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FE99" w14:textId="77777777" w:rsidR="00C6554A" w:rsidRPr="008B5277" w:rsidRDefault="002554CD" w:rsidP="00C6554A">
      <w:pPr>
        <w:pStyle w:val="Photo"/>
      </w:pPr>
      <w:bookmarkStart w:id="0" w:name="_Toc321147149"/>
      <w:bookmarkStart w:id="1" w:name="_Toc318188227"/>
      <w:bookmarkStart w:id="2" w:name="_Toc318188327"/>
      <w:bookmarkStart w:id="3" w:name="_Toc318189312"/>
      <w:bookmarkStart w:id="4" w:name="_Toc321147011"/>
      <w:r w:rsidRPr="008B5277">
        <w:rPr>
          <w:noProof/>
        </w:rPr>
        <w:drawing>
          <wp:inline distT="0" distB="0" distL="0" distR="0" wp14:anchorId="1A4D25CF" wp14:editId="2CD7A0CB">
            <wp:extent cx="5597525" cy="3762375"/>
            <wp:effectExtent l="0" t="0" r="317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preferRelativeResize="0">
                      <a:picLocks noChangeAspect="1" noChangeArrowheads="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bwMode="auto">
                    <a:xfrm>
                      <a:off x="0" y="0"/>
                      <a:ext cx="5609158" cy="3770194"/>
                    </a:xfrm>
                    <a:prstGeom prst="rect">
                      <a:avLst/>
                    </a:prstGeom>
                    <a:noFill/>
                    <a:ln w="254000" cap="rnd">
                      <a:noFill/>
                    </a:ln>
                    <a:effectLst/>
                  </pic:spPr>
                </pic:pic>
              </a:graphicData>
            </a:graphic>
          </wp:inline>
        </w:drawing>
      </w:r>
    </w:p>
    <w:bookmarkEnd w:id="0"/>
    <w:bookmarkEnd w:id="1"/>
    <w:bookmarkEnd w:id="2"/>
    <w:bookmarkEnd w:id="3"/>
    <w:bookmarkEnd w:id="4"/>
    <w:p w14:paraId="09D300B0" w14:textId="75B7AEA4" w:rsidR="00C6554A" w:rsidRPr="0047735F" w:rsidRDefault="004849BC" w:rsidP="00C6554A">
      <w:pPr>
        <w:pStyle w:val="Title"/>
        <w:rPr>
          <w:color w:val="00B050"/>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5400000" w14:scaled="0"/>
            </w14:gradFill>
          </w14:textFill>
        </w:rPr>
      </w:pPr>
      <w:r w:rsidRPr="0047735F">
        <w:rPr>
          <w:color w:val="00B050"/>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5400000" w14:scaled="0"/>
            </w14:gradFill>
          </w14:textFill>
        </w:rPr>
        <w:t xml:space="preserve">Spectral Forest </w:t>
      </w:r>
    </w:p>
    <w:p w14:paraId="7ECE0FE3" w14:textId="51035944" w:rsidR="00C6554A" w:rsidRPr="00D5413C" w:rsidRDefault="00134003" w:rsidP="00C6554A">
      <w:pPr>
        <w:pStyle w:val="Subtitle"/>
      </w:pPr>
      <w:proofErr w:type="spellStart"/>
      <w:r>
        <w:rPr>
          <w:caps w:val="0"/>
        </w:rPr>
        <w:t>t</w:t>
      </w:r>
      <w:r w:rsidRPr="00134003">
        <w:rPr>
          <w:caps w:val="0"/>
          <w:color w:val="FEB80A" w:themeColor="accent3"/>
        </w:rPr>
        <w:t>EE</w:t>
      </w:r>
      <w:r>
        <w:rPr>
          <w:caps w:val="0"/>
        </w:rPr>
        <w:t>m</w:t>
      </w:r>
      <w:proofErr w:type="spellEnd"/>
      <w:r w:rsidR="004849BC">
        <w:t xml:space="preserve"> Radiance</w:t>
      </w:r>
    </w:p>
    <w:p w14:paraId="0C50306A" w14:textId="666DC97C" w:rsidR="00C22045" w:rsidRDefault="108D22C9" w:rsidP="00C22045">
      <w:pPr>
        <w:pStyle w:val="ContactInfo"/>
      </w:pPr>
      <w:r>
        <w:t>Benjamin</w:t>
      </w:r>
      <w:r w:rsidR="004849BC">
        <w:t xml:space="preserve"> Reed, </w:t>
      </w:r>
      <w:r>
        <w:t>Hayden</w:t>
      </w:r>
      <w:r w:rsidR="004849BC">
        <w:t xml:space="preserve"> O</w:t>
      </w:r>
      <w:r w:rsidR="00134003">
        <w:t>’</w:t>
      </w:r>
      <w:r w:rsidR="004849BC">
        <w:t>R</w:t>
      </w:r>
      <w:r w:rsidR="00134003">
        <w:t xml:space="preserve">eilly, Manolo Ortiz </w:t>
      </w:r>
      <w:r w:rsidR="00C6554A">
        <w:t xml:space="preserve">| </w:t>
      </w:r>
      <w:r w:rsidR="004849BC">
        <w:t>Project Design Procedures</w:t>
      </w:r>
      <w:r w:rsidR="00C6554A">
        <w:t xml:space="preserve"> </w:t>
      </w:r>
    </w:p>
    <w:p w14:paraId="2F13CFE4" w14:textId="666DC97C" w:rsidR="00C22045" w:rsidRDefault="004849BC" w:rsidP="00C22045">
      <w:pPr>
        <w:pStyle w:val="ContactInfo"/>
      </w:pPr>
      <w:r>
        <w:t>October 13, 2023</w:t>
      </w:r>
    </w:p>
    <w:p w14:paraId="28FBB703" w14:textId="77777777" w:rsidR="00FF5924" w:rsidRDefault="00FF5924"/>
    <w:p w14:paraId="22AFE255" w14:textId="77777777" w:rsidR="00FF5924" w:rsidRDefault="00FF5924">
      <w:r>
        <w:br w:type="page"/>
      </w:r>
    </w:p>
    <w:sdt>
      <w:sdtPr>
        <w:rPr>
          <w:rFonts w:ascii="Times New Roman" w:eastAsiaTheme="minorHAnsi" w:hAnsi="Times New Roman" w:cstheme="minorBidi"/>
          <w:color w:val="595959" w:themeColor="text1" w:themeTint="A6"/>
          <w:sz w:val="24"/>
          <w:szCs w:val="22"/>
        </w:rPr>
        <w:id w:val="434407361"/>
        <w:docPartObj>
          <w:docPartGallery w:val="Table of Contents"/>
          <w:docPartUnique/>
        </w:docPartObj>
      </w:sdtPr>
      <w:sdtEndPr>
        <w:rPr>
          <w:b/>
          <w:bCs/>
          <w:noProof/>
        </w:rPr>
      </w:sdtEndPr>
      <w:sdtContent>
        <w:p w14:paraId="56B2F21F" w14:textId="1E99CA4A" w:rsidR="00FF5924" w:rsidRDefault="00FF5924">
          <w:pPr>
            <w:pStyle w:val="TOCHeading"/>
          </w:pPr>
          <w:r>
            <w:t>Table of Contents</w:t>
          </w:r>
        </w:p>
        <w:p w14:paraId="7533FA06" w14:textId="5BB48672" w:rsidR="009902A0" w:rsidRDefault="00FF5924">
          <w:pPr>
            <w:pStyle w:val="TOC1"/>
            <w:tabs>
              <w:tab w:val="right" w:leader="dot" w:pos="8630"/>
            </w:tabs>
            <w:rPr>
              <w:rFonts w:asciiTheme="minorHAnsi" w:eastAsiaTheme="minorEastAsia" w:hAnsiTheme="minorHAnsi"/>
              <w:noProof/>
              <w:color w:val="auto"/>
              <w:kern w:val="2"/>
              <w:sz w:val="22"/>
              <w14:ligatures w14:val="standardContextual"/>
            </w:rPr>
          </w:pPr>
          <w:r>
            <w:fldChar w:fldCharType="begin"/>
          </w:r>
          <w:r>
            <w:instrText xml:space="preserve"> TOC \o "1-3" \h \z \u </w:instrText>
          </w:r>
          <w:r>
            <w:fldChar w:fldCharType="separate"/>
          </w:r>
          <w:hyperlink w:anchor="_Toc148122171" w:history="1">
            <w:r w:rsidR="009902A0" w:rsidRPr="00F20A29">
              <w:rPr>
                <w:rStyle w:val="Hyperlink"/>
                <w:noProof/>
              </w:rPr>
              <w:t>Executive Summary</w:t>
            </w:r>
            <w:r w:rsidR="009902A0">
              <w:rPr>
                <w:noProof/>
                <w:webHidden/>
              </w:rPr>
              <w:tab/>
            </w:r>
            <w:r w:rsidR="009902A0">
              <w:rPr>
                <w:noProof/>
                <w:webHidden/>
              </w:rPr>
              <w:fldChar w:fldCharType="begin"/>
            </w:r>
            <w:r w:rsidR="009902A0">
              <w:rPr>
                <w:noProof/>
                <w:webHidden/>
              </w:rPr>
              <w:instrText xml:space="preserve"> PAGEREF _Toc148122171 \h </w:instrText>
            </w:r>
            <w:r w:rsidR="009902A0">
              <w:rPr>
                <w:noProof/>
                <w:webHidden/>
              </w:rPr>
            </w:r>
            <w:r w:rsidR="009902A0">
              <w:rPr>
                <w:noProof/>
                <w:webHidden/>
              </w:rPr>
              <w:fldChar w:fldCharType="separate"/>
            </w:r>
            <w:r w:rsidR="00837C4F">
              <w:rPr>
                <w:noProof/>
                <w:webHidden/>
              </w:rPr>
              <w:t>2</w:t>
            </w:r>
            <w:r w:rsidR="009902A0">
              <w:rPr>
                <w:noProof/>
                <w:webHidden/>
              </w:rPr>
              <w:fldChar w:fldCharType="end"/>
            </w:r>
          </w:hyperlink>
        </w:p>
        <w:p w14:paraId="660BA905" w14:textId="2C3733E6" w:rsidR="009902A0"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8122172" w:history="1">
            <w:r w:rsidR="009902A0" w:rsidRPr="00F20A29">
              <w:rPr>
                <w:rStyle w:val="Hyperlink"/>
                <w:noProof/>
              </w:rPr>
              <w:t>Statement of Needs</w:t>
            </w:r>
            <w:r w:rsidR="009902A0">
              <w:rPr>
                <w:noProof/>
                <w:webHidden/>
              </w:rPr>
              <w:tab/>
            </w:r>
            <w:r w:rsidR="009902A0">
              <w:rPr>
                <w:noProof/>
                <w:webHidden/>
              </w:rPr>
              <w:fldChar w:fldCharType="begin"/>
            </w:r>
            <w:r w:rsidR="009902A0">
              <w:rPr>
                <w:noProof/>
                <w:webHidden/>
              </w:rPr>
              <w:instrText xml:space="preserve"> PAGEREF _Toc148122172 \h </w:instrText>
            </w:r>
            <w:r w:rsidR="009902A0">
              <w:rPr>
                <w:noProof/>
                <w:webHidden/>
              </w:rPr>
            </w:r>
            <w:r w:rsidR="009902A0">
              <w:rPr>
                <w:noProof/>
                <w:webHidden/>
              </w:rPr>
              <w:fldChar w:fldCharType="separate"/>
            </w:r>
            <w:r w:rsidR="00837C4F">
              <w:rPr>
                <w:noProof/>
                <w:webHidden/>
              </w:rPr>
              <w:t>3</w:t>
            </w:r>
            <w:r w:rsidR="009902A0">
              <w:rPr>
                <w:noProof/>
                <w:webHidden/>
              </w:rPr>
              <w:fldChar w:fldCharType="end"/>
            </w:r>
          </w:hyperlink>
        </w:p>
        <w:p w14:paraId="686013EF" w14:textId="052299F2" w:rsidR="009902A0"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8122173" w:history="1">
            <w:r w:rsidR="009902A0" w:rsidRPr="00F20A29">
              <w:rPr>
                <w:rStyle w:val="Hyperlink"/>
                <w:noProof/>
                <w:shd w:val="clear" w:color="auto" w:fill="FFFFFF"/>
              </w:rPr>
              <w:t>marketing requirements</w:t>
            </w:r>
            <w:r w:rsidR="009902A0">
              <w:rPr>
                <w:noProof/>
                <w:webHidden/>
              </w:rPr>
              <w:tab/>
            </w:r>
            <w:r w:rsidR="009902A0">
              <w:rPr>
                <w:noProof/>
                <w:webHidden/>
              </w:rPr>
              <w:fldChar w:fldCharType="begin"/>
            </w:r>
            <w:r w:rsidR="009902A0">
              <w:rPr>
                <w:noProof/>
                <w:webHidden/>
              </w:rPr>
              <w:instrText xml:space="preserve"> PAGEREF _Toc148122173 \h </w:instrText>
            </w:r>
            <w:r w:rsidR="009902A0">
              <w:rPr>
                <w:noProof/>
                <w:webHidden/>
              </w:rPr>
            </w:r>
            <w:r w:rsidR="009902A0">
              <w:rPr>
                <w:noProof/>
                <w:webHidden/>
              </w:rPr>
              <w:fldChar w:fldCharType="separate"/>
            </w:r>
            <w:r w:rsidR="00837C4F">
              <w:rPr>
                <w:noProof/>
                <w:webHidden/>
              </w:rPr>
              <w:t>3</w:t>
            </w:r>
            <w:r w:rsidR="009902A0">
              <w:rPr>
                <w:noProof/>
                <w:webHidden/>
              </w:rPr>
              <w:fldChar w:fldCharType="end"/>
            </w:r>
          </w:hyperlink>
        </w:p>
        <w:p w14:paraId="48E99FF9" w14:textId="7C387847" w:rsidR="009902A0"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8122174" w:history="1">
            <w:r w:rsidR="009902A0" w:rsidRPr="00F20A29">
              <w:rPr>
                <w:rStyle w:val="Hyperlink"/>
                <w:noProof/>
                <w:shd w:val="clear" w:color="auto" w:fill="FFFFFF"/>
              </w:rPr>
              <w:t>objective tree</w:t>
            </w:r>
            <w:r w:rsidR="009902A0">
              <w:rPr>
                <w:noProof/>
                <w:webHidden/>
              </w:rPr>
              <w:tab/>
            </w:r>
            <w:r w:rsidR="009902A0">
              <w:rPr>
                <w:noProof/>
                <w:webHidden/>
              </w:rPr>
              <w:fldChar w:fldCharType="begin"/>
            </w:r>
            <w:r w:rsidR="009902A0">
              <w:rPr>
                <w:noProof/>
                <w:webHidden/>
              </w:rPr>
              <w:instrText xml:space="preserve"> PAGEREF _Toc148122174 \h </w:instrText>
            </w:r>
            <w:r w:rsidR="009902A0">
              <w:rPr>
                <w:noProof/>
                <w:webHidden/>
              </w:rPr>
            </w:r>
            <w:r w:rsidR="009902A0">
              <w:rPr>
                <w:noProof/>
                <w:webHidden/>
              </w:rPr>
              <w:fldChar w:fldCharType="separate"/>
            </w:r>
            <w:r w:rsidR="00837C4F">
              <w:rPr>
                <w:noProof/>
                <w:webHidden/>
              </w:rPr>
              <w:t>3</w:t>
            </w:r>
            <w:r w:rsidR="009902A0">
              <w:rPr>
                <w:noProof/>
                <w:webHidden/>
              </w:rPr>
              <w:fldChar w:fldCharType="end"/>
            </w:r>
          </w:hyperlink>
        </w:p>
        <w:p w14:paraId="45AAFFBA" w14:textId="3779057C" w:rsidR="009902A0"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8122175" w:history="1">
            <w:r w:rsidR="009902A0" w:rsidRPr="00F20A29">
              <w:rPr>
                <w:rStyle w:val="Hyperlink"/>
                <w:noProof/>
                <w:shd w:val="clear" w:color="auto" w:fill="FFFFFF"/>
              </w:rPr>
              <w:t>pairwise comparisons</w:t>
            </w:r>
            <w:r w:rsidR="009902A0">
              <w:rPr>
                <w:noProof/>
                <w:webHidden/>
              </w:rPr>
              <w:tab/>
            </w:r>
            <w:r w:rsidR="009902A0">
              <w:rPr>
                <w:noProof/>
                <w:webHidden/>
              </w:rPr>
              <w:fldChar w:fldCharType="begin"/>
            </w:r>
            <w:r w:rsidR="009902A0">
              <w:rPr>
                <w:noProof/>
                <w:webHidden/>
              </w:rPr>
              <w:instrText xml:space="preserve"> PAGEREF _Toc148122175 \h </w:instrText>
            </w:r>
            <w:r w:rsidR="009902A0">
              <w:rPr>
                <w:noProof/>
                <w:webHidden/>
              </w:rPr>
            </w:r>
            <w:r w:rsidR="009902A0">
              <w:rPr>
                <w:noProof/>
                <w:webHidden/>
              </w:rPr>
              <w:fldChar w:fldCharType="separate"/>
            </w:r>
            <w:r w:rsidR="00837C4F">
              <w:rPr>
                <w:noProof/>
                <w:webHidden/>
              </w:rPr>
              <w:t>4</w:t>
            </w:r>
            <w:r w:rsidR="009902A0">
              <w:rPr>
                <w:noProof/>
                <w:webHidden/>
              </w:rPr>
              <w:fldChar w:fldCharType="end"/>
            </w:r>
          </w:hyperlink>
        </w:p>
        <w:p w14:paraId="4C216E77" w14:textId="3E4DFF8C" w:rsidR="009902A0"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8122176" w:history="1">
            <w:r w:rsidR="009902A0" w:rsidRPr="00F20A29">
              <w:rPr>
                <w:rStyle w:val="Hyperlink"/>
                <w:noProof/>
                <w:shd w:val="clear" w:color="auto" w:fill="FFFFFF"/>
              </w:rPr>
              <w:t>expectations</w:t>
            </w:r>
            <w:r w:rsidR="009902A0">
              <w:rPr>
                <w:noProof/>
                <w:webHidden/>
              </w:rPr>
              <w:tab/>
            </w:r>
            <w:r w:rsidR="009902A0">
              <w:rPr>
                <w:noProof/>
                <w:webHidden/>
              </w:rPr>
              <w:fldChar w:fldCharType="begin"/>
            </w:r>
            <w:r w:rsidR="009902A0">
              <w:rPr>
                <w:noProof/>
                <w:webHidden/>
              </w:rPr>
              <w:instrText xml:space="preserve"> PAGEREF _Toc148122176 \h </w:instrText>
            </w:r>
            <w:r w:rsidR="009902A0">
              <w:rPr>
                <w:noProof/>
                <w:webHidden/>
              </w:rPr>
            </w:r>
            <w:r w:rsidR="009902A0">
              <w:rPr>
                <w:noProof/>
                <w:webHidden/>
              </w:rPr>
              <w:fldChar w:fldCharType="separate"/>
            </w:r>
            <w:r w:rsidR="00837C4F">
              <w:rPr>
                <w:noProof/>
                <w:webHidden/>
              </w:rPr>
              <w:t>5</w:t>
            </w:r>
            <w:r w:rsidR="009902A0">
              <w:rPr>
                <w:noProof/>
                <w:webHidden/>
              </w:rPr>
              <w:fldChar w:fldCharType="end"/>
            </w:r>
          </w:hyperlink>
        </w:p>
        <w:p w14:paraId="3997BAA6" w14:textId="3CCBC6D0" w:rsidR="009902A0"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8122177" w:history="1">
            <w:r w:rsidR="009902A0" w:rsidRPr="00F20A29">
              <w:rPr>
                <w:rStyle w:val="Hyperlink"/>
                <w:noProof/>
              </w:rPr>
              <w:t>Statement of Objectives</w:t>
            </w:r>
            <w:r w:rsidR="009902A0">
              <w:rPr>
                <w:noProof/>
                <w:webHidden/>
              </w:rPr>
              <w:tab/>
            </w:r>
            <w:r w:rsidR="009902A0">
              <w:rPr>
                <w:noProof/>
                <w:webHidden/>
              </w:rPr>
              <w:fldChar w:fldCharType="begin"/>
            </w:r>
            <w:r w:rsidR="009902A0">
              <w:rPr>
                <w:noProof/>
                <w:webHidden/>
              </w:rPr>
              <w:instrText xml:space="preserve"> PAGEREF _Toc148122177 \h </w:instrText>
            </w:r>
            <w:r w:rsidR="009902A0">
              <w:rPr>
                <w:noProof/>
                <w:webHidden/>
              </w:rPr>
            </w:r>
            <w:r w:rsidR="009902A0">
              <w:rPr>
                <w:noProof/>
                <w:webHidden/>
              </w:rPr>
              <w:fldChar w:fldCharType="separate"/>
            </w:r>
            <w:r w:rsidR="00837C4F">
              <w:rPr>
                <w:noProof/>
                <w:webHidden/>
              </w:rPr>
              <w:t>6</w:t>
            </w:r>
            <w:r w:rsidR="009902A0">
              <w:rPr>
                <w:noProof/>
                <w:webHidden/>
              </w:rPr>
              <w:fldChar w:fldCharType="end"/>
            </w:r>
          </w:hyperlink>
        </w:p>
        <w:p w14:paraId="0CE04FF8" w14:textId="696C2EF1" w:rsidR="009902A0" w:rsidRDefault="00000000">
          <w:pPr>
            <w:pStyle w:val="TOC1"/>
            <w:tabs>
              <w:tab w:val="right" w:leader="dot" w:pos="8630"/>
            </w:tabs>
            <w:rPr>
              <w:rFonts w:asciiTheme="minorHAnsi" w:eastAsiaTheme="minorEastAsia" w:hAnsiTheme="minorHAnsi"/>
              <w:noProof/>
              <w:color w:val="auto"/>
              <w:kern w:val="2"/>
              <w:sz w:val="22"/>
              <w14:ligatures w14:val="standardContextual"/>
            </w:rPr>
          </w:pPr>
          <w:hyperlink w:anchor="_Toc148122178" w:history="1">
            <w:r w:rsidR="009902A0" w:rsidRPr="00F20A29">
              <w:rPr>
                <w:rStyle w:val="Hyperlink"/>
                <w:noProof/>
              </w:rPr>
              <w:t>System Requirements</w:t>
            </w:r>
            <w:r w:rsidR="009902A0">
              <w:rPr>
                <w:noProof/>
                <w:webHidden/>
              </w:rPr>
              <w:tab/>
            </w:r>
            <w:r w:rsidR="009902A0">
              <w:rPr>
                <w:noProof/>
                <w:webHidden/>
              </w:rPr>
              <w:fldChar w:fldCharType="begin"/>
            </w:r>
            <w:r w:rsidR="009902A0">
              <w:rPr>
                <w:noProof/>
                <w:webHidden/>
              </w:rPr>
              <w:instrText xml:space="preserve"> PAGEREF _Toc148122178 \h </w:instrText>
            </w:r>
            <w:r w:rsidR="009902A0">
              <w:rPr>
                <w:noProof/>
                <w:webHidden/>
              </w:rPr>
            </w:r>
            <w:r w:rsidR="009902A0">
              <w:rPr>
                <w:noProof/>
                <w:webHidden/>
              </w:rPr>
              <w:fldChar w:fldCharType="separate"/>
            </w:r>
            <w:r w:rsidR="00837C4F">
              <w:rPr>
                <w:noProof/>
                <w:webHidden/>
              </w:rPr>
              <w:t>6</w:t>
            </w:r>
            <w:r w:rsidR="009902A0">
              <w:rPr>
                <w:noProof/>
                <w:webHidden/>
              </w:rPr>
              <w:fldChar w:fldCharType="end"/>
            </w:r>
          </w:hyperlink>
        </w:p>
        <w:p w14:paraId="14689285" w14:textId="3A63B9BD" w:rsidR="009902A0"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8122179" w:history="1">
            <w:r w:rsidR="009902A0" w:rsidRPr="00F20A29">
              <w:rPr>
                <w:rStyle w:val="Hyperlink"/>
                <w:noProof/>
                <w:shd w:val="clear" w:color="auto" w:fill="FFFFFF"/>
              </w:rPr>
              <w:t>Technical and functional requirements</w:t>
            </w:r>
            <w:r w:rsidR="009902A0">
              <w:rPr>
                <w:noProof/>
                <w:webHidden/>
              </w:rPr>
              <w:tab/>
            </w:r>
            <w:r w:rsidR="009902A0">
              <w:rPr>
                <w:noProof/>
                <w:webHidden/>
              </w:rPr>
              <w:fldChar w:fldCharType="begin"/>
            </w:r>
            <w:r w:rsidR="009902A0">
              <w:rPr>
                <w:noProof/>
                <w:webHidden/>
              </w:rPr>
              <w:instrText xml:space="preserve"> PAGEREF _Toc148122179 \h </w:instrText>
            </w:r>
            <w:r w:rsidR="009902A0">
              <w:rPr>
                <w:noProof/>
                <w:webHidden/>
              </w:rPr>
            </w:r>
            <w:r w:rsidR="009902A0">
              <w:rPr>
                <w:noProof/>
                <w:webHidden/>
              </w:rPr>
              <w:fldChar w:fldCharType="separate"/>
            </w:r>
            <w:r w:rsidR="00837C4F">
              <w:rPr>
                <w:noProof/>
                <w:webHidden/>
              </w:rPr>
              <w:t>6</w:t>
            </w:r>
            <w:r w:rsidR="009902A0">
              <w:rPr>
                <w:noProof/>
                <w:webHidden/>
              </w:rPr>
              <w:fldChar w:fldCharType="end"/>
            </w:r>
          </w:hyperlink>
        </w:p>
        <w:p w14:paraId="0AC9BF5A" w14:textId="10FD6586" w:rsidR="009902A0"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8122180" w:history="1">
            <w:r w:rsidR="009902A0" w:rsidRPr="00F20A29">
              <w:rPr>
                <w:rStyle w:val="Hyperlink"/>
                <w:noProof/>
                <w:shd w:val="clear" w:color="auto" w:fill="FFFFFF"/>
              </w:rPr>
              <w:t>Hardware, software, and performance requirements</w:t>
            </w:r>
            <w:r w:rsidR="009902A0">
              <w:rPr>
                <w:noProof/>
                <w:webHidden/>
              </w:rPr>
              <w:tab/>
            </w:r>
            <w:r w:rsidR="009902A0">
              <w:rPr>
                <w:noProof/>
                <w:webHidden/>
              </w:rPr>
              <w:fldChar w:fldCharType="begin"/>
            </w:r>
            <w:r w:rsidR="009902A0">
              <w:rPr>
                <w:noProof/>
                <w:webHidden/>
              </w:rPr>
              <w:instrText xml:space="preserve"> PAGEREF _Toc148122180 \h </w:instrText>
            </w:r>
            <w:r w:rsidR="009902A0">
              <w:rPr>
                <w:noProof/>
                <w:webHidden/>
              </w:rPr>
            </w:r>
            <w:r w:rsidR="009902A0">
              <w:rPr>
                <w:noProof/>
                <w:webHidden/>
              </w:rPr>
              <w:fldChar w:fldCharType="separate"/>
            </w:r>
            <w:r w:rsidR="00837C4F">
              <w:rPr>
                <w:noProof/>
                <w:webHidden/>
              </w:rPr>
              <w:t>7</w:t>
            </w:r>
            <w:r w:rsidR="009902A0">
              <w:rPr>
                <w:noProof/>
                <w:webHidden/>
              </w:rPr>
              <w:fldChar w:fldCharType="end"/>
            </w:r>
          </w:hyperlink>
        </w:p>
        <w:p w14:paraId="78BE9AA9" w14:textId="1C1663D7" w:rsidR="009902A0"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8122181" w:history="1">
            <w:r w:rsidR="009902A0" w:rsidRPr="00F20A29">
              <w:rPr>
                <w:rStyle w:val="Hyperlink"/>
                <w:noProof/>
                <w:shd w:val="clear" w:color="auto" w:fill="FFFFFF"/>
              </w:rPr>
              <w:t>Engineering trade-off matrix</w:t>
            </w:r>
            <w:r w:rsidR="009902A0">
              <w:rPr>
                <w:noProof/>
                <w:webHidden/>
              </w:rPr>
              <w:tab/>
            </w:r>
            <w:r w:rsidR="009902A0">
              <w:rPr>
                <w:noProof/>
                <w:webHidden/>
              </w:rPr>
              <w:fldChar w:fldCharType="begin"/>
            </w:r>
            <w:r w:rsidR="009902A0">
              <w:rPr>
                <w:noProof/>
                <w:webHidden/>
              </w:rPr>
              <w:instrText xml:space="preserve"> PAGEREF _Toc148122181 \h </w:instrText>
            </w:r>
            <w:r w:rsidR="009902A0">
              <w:rPr>
                <w:noProof/>
                <w:webHidden/>
              </w:rPr>
            </w:r>
            <w:r w:rsidR="009902A0">
              <w:rPr>
                <w:noProof/>
                <w:webHidden/>
              </w:rPr>
              <w:fldChar w:fldCharType="separate"/>
            </w:r>
            <w:r w:rsidR="00837C4F">
              <w:rPr>
                <w:noProof/>
                <w:webHidden/>
              </w:rPr>
              <w:t>8</w:t>
            </w:r>
            <w:r w:rsidR="009902A0">
              <w:rPr>
                <w:noProof/>
                <w:webHidden/>
              </w:rPr>
              <w:fldChar w:fldCharType="end"/>
            </w:r>
          </w:hyperlink>
        </w:p>
        <w:p w14:paraId="434043B9" w14:textId="1893ADB3" w:rsidR="009902A0"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8122182" w:history="1">
            <w:r w:rsidR="009902A0" w:rsidRPr="00F20A29">
              <w:rPr>
                <w:rStyle w:val="Hyperlink"/>
                <w:noProof/>
                <w:shd w:val="clear" w:color="auto" w:fill="FFFFFF"/>
              </w:rPr>
              <w:t>Engineering-marketing tradeoff matrix</w:t>
            </w:r>
            <w:r w:rsidR="009902A0">
              <w:rPr>
                <w:noProof/>
                <w:webHidden/>
              </w:rPr>
              <w:tab/>
            </w:r>
            <w:r w:rsidR="009902A0">
              <w:rPr>
                <w:noProof/>
                <w:webHidden/>
              </w:rPr>
              <w:fldChar w:fldCharType="begin"/>
            </w:r>
            <w:r w:rsidR="009902A0">
              <w:rPr>
                <w:noProof/>
                <w:webHidden/>
              </w:rPr>
              <w:instrText xml:space="preserve"> PAGEREF _Toc148122182 \h </w:instrText>
            </w:r>
            <w:r w:rsidR="009902A0">
              <w:rPr>
                <w:noProof/>
                <w:webHidden/>
              </w:rPr>
            </w:r>
            <w:r w:rsidR="009902A0">
              <w:rPr>
                <w:noProof/>
                <w:webHidden/>
              </w:rPr>
              <w:fldChar w:fldCharType="separate"/>
            </w:r>
            <w:r w:rsidR="00837C4F">
              <w:rPr>
                <w:noProof/>
                <w:webHidden/>
              </w:rPr>
              <w:t>9</w:t>
            </w:r>
            <w:r w:rsidR="009902A0">
              <w:rPr>
                <w:noProof/>
                <w:webHidden/>
              </w:rPr>
              <w:fldChar w:fldCharType="end"/>
            </w:r>
          </w:hyperlink>
        </w:p>
        <w:p w14:paraId="1372F3A4" w14:textId="3BC0ECE6" w:rsidR="009902A0"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8122183" w:history="1">
            <w:r w:rsidR="009902A0" w:rsidRPr="00F20A29">
              <w:rPr>
                <w:rStyle w:val="Hyperlink"/>
                <w:noProof/>
                <w:shd w:val="clear" w:color="auto" w:fill="FFFFFF"/>
              </w:rPr>
              <w:t>Benchmark comparing existing options</w:t>
            </w:r>
            <w:r w:rsidR="009902A0">
              <w:rPr>
                <w:noProof/>
                <w:webHidden/>
              </w:rPr>
              <w:tab/>
            </w:r>
            <w:r w:rsidR="009902A0">
              <w:rPr>
                <w:noProof/>
                <w:webHidden/>
              </w:rPr>
              <w:fldChar w:fldCharType="begin"/>
            </w:r>
            <w:r w:rsidR="009902A0">
              <w:rPr>
                <w:noProof/>
                <w:webHidden/>
              </w:rPr>
              <w:instrText xml:space="preserve"> PAGEREF _Toc148122183 \h </w:instrText>
            </w:r>
            <w:r w:rsidR="009902A0">
              <w:rPr>
                <w:noProof/>
                <w:webHidden/>
              </w:rPr>
            </w:r>
            <w:r w:rsidR="009902A0">
              <w:rPr>
                <w:noProof/>
                <w:webHidden/>
              </w:rPr>
              <w:fldChar w:fldCharType="separate"/>
            </w:r>
            <w:r w:rsidR="00837C4F">
              <w:rPr>
                <w:noProof/>
                <w:webHidden/>
              </w:rPr>
              <w:t>10</w:t>
            </w:r>
            <w:r w:rsidR="009902A0">
              <w:rPr>
                <w:noProof/>
                <w:webHidden/>
              </w:rPr>
              <w:fldChar w:fldCharType="end"/>
            </w:r>
          </w:hyperlink>
        </w:p>
        <w:p w14:paraId="3BF98F7A" w14:textId="6CC5BBD8" w:rsidR="009902A0" w:rsidRDefault="00000000">
          <w:pPr>
            <w:pStyle w:val="TOC2"/>
            <w:tabs>
              <w:tab w:val="right" w:leader="dot" w:pos="8630"/>
            </w:tabs>
            <w:rPr>
              <w:rFonts w:asciiTheme="minorHAnsi" w:eastAsiaTheme="minorEastAsia" w:hAnsiTheme="minorHAnsi"/>
              <w:noProof/>
              <w:color w:val="auto"/>
              <w:kern w:val="2"/>
              <w:sz w:val="22"/>
              <w14:ligatures w14:val="standardContextual"/>
            </w:rPr>
          </w:pPr>
          <w:hyperlink w:anchor="_Toc148122184" w:history="1">
            <w:r w:rsidR="009902A0" w:rsidRPr="00F20A29">
              <w:rPr>
                <w:rStyle w:val="Hyperlink"/>
                <w:noProof/>
                <w:shd w:val="clear" w:color="auto" w:fill="FFFFFF"/>
              </w:rPr>
              <w:t>House-of-quality</w:t>
            </w:r>
            <w:r w:rsidR="009902A0">
              <w:rPr>
                <w:noProof/>
                <w:webHidden/>
              </w:rPr>
              <w:tab/>
            </w:r>
            <w:r w:rsidR="009902A0">
              <w:rPr>
                <w:noProof/>
                <w:webHidden/>
              </w:rPr>
              <w:fldChar w:fldCharType="begin"/>
            </w:r>
            <w:r w:rsidR="009902A0">
              <w:rPr>
                <w:noProof/>
                <w:webHidden/>
              </w:rPr>
              <w:instrText xml:space="preserve"> PAGEREF _Toc148122184 \h </w:instrText>
            </w:r>
            <w:r w:rsidR="009902A0">
              <w:rPr>
                <w:noProof/>
                <w:webHidden/>
              </w:rPr>
            </w:r>
            <w:r w:rsidR="009902A0">
              <w:rPr>
                <w:noProof/>
                <w:webHidden/>
              </w:rPr>
              <w:fldChar w:fldCharType="separate"/>
            </w:r>
            <w:r w:rsidR="00837C4F">
              <w:rPr>
                <w:noProof/>
                <w:webHidden/>
              </w:rPr>
              <w:t>11</w:t>
            </w:r>
            <w:r w:rsidR="009902A0">
              <w:rPr>
                <w:noProof/>
                <w:webHidden/>
              </w:rPr>
              <w:fldChar w:fldCharType="end"/>
            </w:r>
          </w:hyperlink>
        </w:p>
        <w:p w14:paraId="29FF60EF" w14:textId="70021E4C" w:rsidR="00FF5924" w:rsidRDefault="00FF5924">
          <w:r>
            <w:rPr>
              <w:b/>
              <w:bCs/>
              <w:noProof/>
            </w:rPr>
            <w:fldChar w:fldCharType="end"/>
          </w:r>
        </w:p>
      </w:sdtContent>
    </w:sdt>
    <w:p w14:paraId="33F189C8" w14:textId="77777777" w:rsidR="00C22045" w:rsidRDefault="00C22045"/>
    <w:p w14:paraId="6AC65C71" w14:textId="42CF4997" w:rsidR="00C22045" w:rsidRDefault="00C22045" w:rsidP="000E05AA">
      <w:pPr>
        <w:rPr>
          <w:color w:val="auto"/>
        </w:rPr>
      </w:pPr>
      <w:r>
        <w:br w:type="page"/>
      </w:r>
    </w:p>
    <w:p w14:paraId="200927EB" w14:textId="3CF70E5F" w:rsidR="00D03BB4" w:rsidRDefault="00C22045" w:rsidP="00955F68">
      <w:pPr>
        <w:pStyle w:val="Heading1"/>
        <w:rPr>
          <w:rStyle w:val="Heading1Char"/>
        </w:rPr>
      </w:pPr>
      <w:bookmarkStart w:id="5" w:name="_Toc148122171"/>
      <w:r>
        <w:rPr>
          <w:rStyle w:val="Heading1Char"/>
        </w:rPr>
        <w:lastRenderedPageBreak/>
        <w:t xml:space="preserve">Executive </w:t>
      </w:r>
      <w:r w:rsidR="00955F68">
        <w:rPr>
          <w:rStyle w:val="Heading1Char"/>
        </w:rPr>
        <w:t>S</w:t>
      </w:r>
      <w:r>
        <w:rPr>
          <w:rStyle w:val="Heading1Char"/>
        </w:rPr>
        <w:t>ummary</w:t>
      </w:r>
      <w:bookmarkEnd w:id="5"/>
    </w:p>
    <w:p w14:paraId="1EE0DE31" w14:textId="02A532A5" w:rsidR="00C22045" w:rsidRDefault="00C22045" w:rsidP="00C22045"/>
    <w:p w14:paraId="6F811149" w14:textId="129D7CE0" w:rsidR="00C22045" w:rsidRDefault="7B1E1565" w:rsidP="617907C7">
      <w:pPr>
        <w:ind w:firstLine="720"/>
      </w:pPr>
      <w:r>
        <w:t xml:space="preserve">The goal of </w:t>
      </w:r>
      <w:r w:rsidR="6F9D296A">
        <w:t>the</w:t>
      </w:r>
      <w:r>
        <w:t xml:space="preserve"> </w:t>
      </w:r>
      <w:r w:rsidR="01A389EF">
        <w:t xml:space="preserve">Spectral </w:t>
      </w:r>
      <w:r w:rsidR="0D5DF283">
        <w:t xml:space="preserve">Forest </w:t>
      </w:r>
      <w:r w:rsidR="0F609904">
        <w:t>project is</w:t>
      </w:r>
      <w:r w:rsidR="756E4344">
        <w:t xml:space="preserve"> </w:t>
      </w:r>
      <w:r w:rsidR="57BDEBB5">
        <w:t xml:space="preserve">to </w:t>
      </w:r>
      <w:r w:rsidR="7F487C00">
        <w:t xml:space="preserve">develop </w:t>
      </w:r>
      <w:r w:rsidR="232C9F42">
        <w:t>a spectrometer</w:t>
      </w:r>
      <w:r w:rsidR="364BD2B5">
        <w:t>,</w:t>
      </w:r>
      <w:r w:rsidR="5D7545BA">
        <w:t xml:space="preserve"> </w:t>
      </w:r>
      <w:r w:rsidR="1A468E20">
        <w:t xml:space="preserve">capable of </w:t>
      </w:r>
      <w:r w:rsidR="71609A78">
        <w:t>hyperspectral</w:t>
      </w:r>
      <w:r w:rsidR="4F295099">
        <w:t xml:space="preserve"> </w:t>
      </w:r>
      <w:r w:rsidR="25594DED">
        <w:t>imaging</w:t>
      </w:r>
      <w:r w:rsidR="44E37C60">
        <w:t xml:space="preserve"> </w:t>
      </w:r>
      <w:r w:rsidR="4AE7ECB0">
        <w:t xml:space="preserve">in the range </w:t>
      </w:r>
      <w:r w:rsidR="4DB2C305">
        <w:t xml:space="preserve">of </w:t>
      </w:r>
      <w:r w:rsidR="0E79BACA">
        <w:t xml:space="preserve">350 </w:t>
      </w:r>
      <w:r w:rsidR="7D2E0546">
        <w:t xml:space="preserve">nm to </w:t>
      </w:r>
      <w:r w:rsidR="4848B21C">
        <w:t>1000nm</w:t>
      </w:r>
      <w:r w:rsidR="6940847E">
        <w:t>,</w:t>
      </w:r>
      <w:r w:rsidR="4DB2C305">
        <w:t xml:space="preserve"> </w:t>
      </w:r>
      <w:r w:rsidR="57D48361">
        <w:t>which</w:t>
      </w:r>
      <w:r w:rsidR="5EA547CD">
        <w:t xml:space="preserve"> </w:t>
      </w:r>
      <w:r w:rsidR="5D65D050">
        <w:t xml:space="preserve">can be </w:t>
      </w:r>
      <w:r w:rsidR="76F27EDF">
        <w:t>deployable</w:t>
      </w:r>
      <w:r w:rsidR="5EA547CD">
        <w:t xml:space="preserve"> </w:t>
      </w:r>
      <w:r w:rsidR="2E428738">
        <w:t xml:space="preserve">remotely, </w:t>
      </w:r>
      <w:r w:rsidR="26DE53D1">
        <w:t>outdoors</w:t>
      </w:r>
      <w:r w:rsidR="6AFCEB5E">
        <w:t>,</w:t>
      </w:r>
      <w:r w:rsidR="03A9F8B3">
        <w:t xml:space="preserve"> </w:t>
      </w:r>
      <w:r w:rsidR="3CCA56D2">
        <w:t xml:space="preserve">and </w:t>
      </w:r>
      <w:r w:rsidR="171DFD26">
        <w:t xml:space="preserve">for </w:t>
      </w:r>
      <w:r w:rsidR="0C82C075">
        <w:t xml:space="preserve">at least </w:t>
      </w:r>
      <w:r w:rsidR="6F351ABD">
        <w:t xml:space="preserve">five </w:t>
      </w:r>
      <w:r w:rsidR="20C31904">
        <w:t>days</w:t>
      </w:r>
      <w:r w:rsidR="0C82C075">
        <w:t xml:space="preserve"> </w:t>
      </w:r>
      <w:r w:rsidR="0472848C">
        <w:t xml:space="preserve">between </w:t>
      </w:r>
      <w:r w:rsidR="688901A6">
        <w:t xml:space="preserve">charges. </w:t>
      </w:r>
      <w:r w:rsidR="19BDCF32">
        <w:t xml:space="preserve">The box </w:t>
      </w:r>
      <w:r w:rsidR="48A5A278">
        <w:t xml:space="preserve">will </w:t>
      </w:r>
      <w:r w:rsidR="0BA69248">
        <w:t xml:space="preserve">be </w:t>
      </w:r>
      <w:r w:rsidR="62DA9146">
        <w:t>purpose</w:t>
      </w:r>
      <w:r w:rsidR="0BA69248">
        <w:t xml:space="preserve"> </w:t>
      </w:r>
      <w:r w:rsidR="07BE5F1A">
        <w:t xml:space="preserve">built </w:t>
      </w:r>
      <w:r w:rsidR="31C60F55">
        <w:t xml:space="preserve">to deliver </w:t>
      </w:r>
      <w:r w:rsidR="5640D25C">
        <w:t>an</w:t>
      </w:r>
      <w:r w:rsidR="4CDE1CBC">
        <w:t xml:space="preserve"> </w:t>
      </w:r>
      <w:r w:rsidR="2DC711AA">
        <w:t xml:space="preserve">ideal </w:t>
      </w:r>
      <w:r w:rsidR="0A3004B4">
        <w:t xml:space="preserve">response </w:t>
      </w:r>
      <w:r w:rsidR="7BA0F81A">
        <w:t>curve along</w:t>
      </w:r>
      <w:r w:rsidR="3B5460B6">
        <w:t xml:space="preserve"> </w:t>
      </w:r>
      <w:r w:rsidR="318EF93E">
        <w:t xml:space="preserve">the </w:t>
      </w:r>
      <w:r w:rsidR="3F1C484A">
        <w:t xml:space="preserve">intended spectrum. </w:t>
      </w:r>
      <w:r w:rsidR="446935C2">
        <w:t>Initially</w:t>
      </w:r>
      <w:r w:rsidR="09A6AE4E">
        <w:t xml:space="preserve">, the box </w:t>
      </w:r>
      <w:r w:rsidR="6778E58B">
        <w:t xml:space="preserve">will gather </w:t>
      </w:r>
      <w:r w:rsidR="787FA41F">
        <w:t xml:space="preserve">light </w:t>
      </w:r>
      <w:r w:rsidR="0634C6AA">
        <w:t>samples from</w:t>
      </w:r>
      <w:r w:rsidR="1BD1BA27">
        <w:t xml:space="preserve"> the </w:t>
      </w:r>
      <w:r w:rsidR="46430CA6">
        <w:t xml:space="preserve">forest </w:t>
      </w:r>
      <w:r w:rsidR="286488A5">
        <w:t>floor</w:t>
      </w:r>
      <w:r w:rsidR="46430CA6">
        <w:t xml:space="preserve"> </w:t>
      </w:r>
      <w:r w:rsidR="4C028607">
        <w:t xml:space="preserve">where we can </w:t>
      </w:r>
      <w:r w:rsidR="7D26E209">
        <w:t xml:space="preserve">verify </w:t>
      </w:r>
      <w:r w:rsidR="0A20C21B">
        <w:t xml:space="preserve">its </w:t>
      </w:r>
      <w:r w:rsidR="5AF68896">
        <w:t xml:space="preserve">operation. </w:t>
      </w:r>
      <w:r w:rsidR="4F407FBD">
        <w:t xml:space="preserve">The spectrometer </w:t>
      </w:r>
      <w:r w:rsidR="0DCAEEC6">
        <w:t xml:space="preserve">will also </w:t>
      </w:r>
      <w:r w:rsidR="53249282">
        <w:t>eventually be</w:t>
      </w:r>
      <w:r w:rsidR="0DCAEEC6">
        <w:t xml:space="preserve"> </w:t>
      </w:r>
      <w:r w:rsidR="04A80611">
        <w:t>deployed</w:t>
      </w:r>
      <w:r w:rsidR="17B79244">
        <w:t xml:space="preserve"> </w:t>
      </w:r>
      <w:r w:rsidR="0F58DE4F">
        <w:t xml:space="preserve">on </w:t>
      </w:r>
      <w:r w:rsidR="2E1427F5">
        <w:t xml:space="preserve">Unmanned </w:t>
      </w:r>
      <w:r w:rsidR="072F4738">
        <w:t>Aerial</w:t>
      </w:r>
      <w:r w:rsidR="2E1427F5">
        <w:t xml:space="preserve"> </w:t>
      </w:r>
      <w:r w:rsidR="0CB9A3BB">
        <w:t xml:space="preserve">Vehicles </w:t>
      </w:r>
      <w:r w:rsidR="636A0DCF">
        <w:t>(</w:t>
      </w:r>
      <w:r w:rsidR="5B0B59DA">
        <w:t>UAVs</w:t>
      </w:r>
      <w:r w:rsidR="189BDFCD">
        <w:t xml:space="preserve">), </w:t>
      </w:r>
      <w:r w:rsidR="70221F1A">
        <w:t>or ground</w:t>
      </w:r>
      <w:r w:rsidR="15B0BDDE">
        <w:t xml:space="preserve">-based </w:t>
      </w:r>
      <w:r w:rsidR="216B2672">
        <w:t xml:space="preserve">rovers. </w:t>
      </w:r>
      <w:r w:rsidR="59AEBEEC">
        <w:t xml:space="preserve">Design </w:t>
      </w:r>
      <w:r w:rsidR="55C68BBE">
        <w:t xml:space="preserve">aspects </w:t>
      </w:r>
      <w:r w:rsidR="31C5DC84">
        <w:t xml:space="preserve">are being </w:t>
      </w:r>
      <w:r w:rsidR="04A80611">
        <w:t>incorporated</w:t>
      </w:r>
      <w:r w:rsidR="627E0591">
        <w:t xml:space="preserve"> to </w:t>
      </w:r>
      <w:r w:rsidR="1BBC1E9A">
        <w:t xml:space="preserve">accommodate a </w:t>
      </w:r>
      <w:r w:rsidR="04A80611">
        <w:t>variety of potential applications</w:t>
      </w:r>
      <w:r w:rsidR="4F964CDC">
        <w:t xml:space="preserve"> and some modular </w:t>
      </w:r>
      <w:r w:rsidR="53249282">
        <w:t>attachments</w:t>
      </w:r>
      <w:r w:rsidR="4F964CDC">
        <w:t xml:space="preserve"> like a solar panel </w:t>
      </w:r>
      <w:r w:rsidR="059D5C9B">
        <w:t>and</w:t>
      </w:r>
      <w:r w:rsidR="4F964CDC">
        <w:t xml:space="preserve"> </w:t>
      </w:r>
      <w:r w:rsidR="7EDB107E">
        <w:t>Wi-Fi</w:t>
      </w:r>
      <w:r w:rsidR="68746238">
        <w:t xml:space="preserve"> </w:t>
      </w:r>
      <w:r w:rsidR="72CAA7FA">
        <w:t>antenna</w:t>
      </w:r>
      <w:r w:rsidR="53249282">
        <w:t>. These</w:t>
      </w:r>
      <w:r w:rsidR="72CAA7FA">
        <w:t xml:space="preserve"> </w:t>
      </w:r>
      <w:r w:rsidR="711EFD88">
        <w:t xml:space="preserve">can be </w:t>
      </w:r>
      <w:r w:rsidR="1ADF2624">
        <w:t xml:space="preserve">removed or </w:t>
      </w:r>
      <w:r w:rsidR="62AF275B">
        <w:t>attached</w:t>
      </w:r>
      <w:r w:rsidR="47480A70">
        <w:t xml:space="preserve"> </w:t>
      </w:r>
      <w:r w:rsidR="536EA5F9">
        <w:t xml:space="preserve">based on </w:t>
      </w:r>
      <w:r w:rsidR="789111C7">
        <w:t>the</w:t>
      </w:r>
      <w:r w:rsidR="536EA5F9">
        <w:t xml:space="preserve"> </w:t>
      </w:r>
      <w:r w:rsidR="07851457">
        <w:t xml:space="preserve">application </w:t>
      </w:r>
      <w:r w:rsidR="5C8C64AA">
        <w:t xml:space="preserve">utilized. </w:t>
      </w:r>
      <w:r w:rsidR="68B30033">
        <w:t xml:space="preserve">For </w:t>
      </w:r>
      <w:r w:rsidR="2118B352">
        <w:t>example</w:t>
      </w:r>
      <w:r w:rsidR="62AF275B">
        <w:t>,</w:t>
      </w:r>
      <w:r w:rsidR="2118B352">
        <w:t xml:space="preserve"> </w:t>
      </w:r>
      <w:r w:rsidR="14437E96">
        <w:t>the solar panel</w:t>
      </w:r>
      <w:r w:rsidR="2118B352">
        <w:t xml:space="preserve"> </w:t>
      </w:r>
      <w:r w:rsidR="10C77E5D">
        <w:t xml:space="preserve">and </w:t>
      </w:r>
      <w:r w:rsidR="76102994">
        <w:t>Wi-Fi</w:t>
      </w:r>
      <w:r w:rsidR="6FE01D83">
        <w:t xml:space="preserve"> </w:t>
      </w:r>
      <w:r w:rsidR="6DAA8533">
        <w:t xml:space="preserve">antenna can be removed for use on a </w:t>
      </w:r>
      <w:r w:rsidR="2C34F43C">
        <w:t>UAV.</w:t>
      </w:r>
    </w:p>
    <w:p w14:paraId="38697388" w14:textId="02647211" w:rsidR="00C22045" w:rsidRDefault="563B42B6" w:rsidP="617907C7">
      <w:pPr>
        <w:ind w:firstLine="720"/>
      </w:pPr>
      <w:r>
        <w:t xml:space="preserve">Data collected will include information on light intensity and wavelength, but we will also program and equip the unit to collect </w:t>
      </w:r>
      <w:r w:rsidR="239968B4">
        <w:t xml:space="preserve">temperature, humidity, barometric </w:t>
      </w:r>
      <w:r w:rsidR="72E83012">
        <w:t xml:space="preserve">pressure, as well as </w:t>
      </w:r>
      <w:r w:rsidR="00CAE797">
        <w:t xml:space="preserve">the </w:t>
      </w:r>
      <w:r w:rsidR="7CE2B468">
        <w:t xml:space="preserve">angle </w:t>
      </w:r>
      <w:r w:rsidR="3B6D2371">
        <w:t xml:space="preserve">relative </w:t>
      </w:r>
      <w:r w:rsidR="7EDA4635">
        <w:t xml:space="preserve">to </w:t>
      </w:r>
      <w:r w:rsidR="001F51B2">
        <w:t xml:space="preserve">the </w:t>
      </w:r>
      <w:r w:rsidR="7EDA4635">
        <w:t>horizon</w:t>
      </w:r>
      <w:r w:rsidR="7034BBB2">
        <w:t>.</w:t>
      </w:r>
      <w:r>
        <w:t xml:space="preserve"> </w:t>
      </w:r>
      <w:r w:rsidR="23296D7C">
        <w:t xml:space="preserve">The data </w:t>
      </w:r>
      <w:r w:rsidR="188E30CB">
        <w:t xml:space="preserve">will </w:t>
      </w:r>
      <w:r w:rsidR="64EAE5CE">
        <w:t xml:space="preserve">be collected </w:t>
      </w:r>
      <w:r w:rsidR="1453BD4E">
        <w:t xml:space="preserve">in an </w:t>
      </w:r>
      <w:r w:rsidR="37A5D355">
        <w:t xml:space="preserve">internal </w:t>
      </w:r>
      <w:r w:rsidR="0F984598">
        <w:t>flash</w:t>
      </w:r>
      <w:r w:rsidR="09D8CC37">
        <w:t xml:space="preserve"> </w:t>
      </w:r>
      <w:r w:rsidR="6C25E3F6">
        <w:t xml:space="preserve">memory and </w:t>
      </w:r>
      <w:r w:rsidR="014592DC">
        <w:t>accessible</w:t>
      </w:r>
      <w:r w:rsidR="131B363D">
        <w:t xml:space="preserve"> via </w:t>
      </w:r>
      <w:r w:rsidR="217E5A82">
        <w:t xml:space="preserve">USB 2.0 </w:t>
      </w:r>
      <w:r w:rsidR="5E3873C3">
        <w:t>or</w:t>
      </w:r>
      <w:r w:rsidR="428CF761">
        <w:t xml:space="preserve"> </w:t>
      </w:r>
      <w:r w:rsidR="018A89CB">
        <w:t>via Wi-</w:t>
      </w:r>
      <w:r w:rsidR="57AA1595">
        <w:t>Fi</w:t>
      </w:r>
      <w:r w:rsidR="28E97E55">
        <w:t>.</w:t>
      </w:r>
      <w:r w:rsidR="018A89CB">
        <w:t xml:space="preserve"> </w:t>
      </w:r>
      <w:r w:rsidR="4C871615">
        <w:t xml:space="preserve">This </w:t>
      </w:r>
      <w:r w:rsidR="24E5BB4D">
        <w:t xml:space="preserve">data </w:t>
      </w:r>
      <w:r w:rsidR="1C1AD463">
        <w:t xml:space="preserve">will be used </w:t>
      </w:r>
      <w:r w:rsidR="723CF0DE">
        <w:t xml:space="preserve">in </w:t>
      </w:r>
      <w:r w:rsidR="2868ABF2">
        <w:t xml:space="preserve">analyzing </w:t>
      </w:r>
      <w:r w:rsidR="2107093C">
        <w:t xml:space="preserve">the forest </w:t>
      </w:r>
      <w:r w:rsidR="40DA8E59">
        <w:t xml:space="preserve">spectra. </w:t>
      </w:r>
      <w:r w:rsidR="60D7E02D">
        <w:t xml:space="preserve">The wavelengths of light that are </w:t>
      </w:r>
      <w:r w:rsidR="1D25C67A">
        <w:t xml:space="preserve">reflected or </w:t>
      </w:r>
      <w:r w:rsidR="239669BF">
        <w:t>absorbed</w:t>
      </w:r>
      <w:r w:rsidR="53249282">
        <w:t xml:space="preserve"> by the forest canopy can be collected above, and the light</w:t>
      </w:r>
      <w:r w:rsidR="239669BF">
        <w:t xml:space="preserve"> </w:t>
      </w:r>
      <w:r w:rsidR="3092DA81">
        <w:t xml:space="preserve">that </w:t>
      </w:r>
      <w:r w:rsidR="53249282">
        <w:t>ultimately makes</w:t>
      </w:r>
      <w:r w:rsidR="5EA4D88E">
        <w:t xml:space="preserve"> it past </w:t>
      </w:r>
      <w:r w:rsidR="11998A58">
        <w:t xml:space="preserve">the canopy </w:t>
      </w:r>
      <w:r w:rsidR="5506AD1C">
        <w:t xml:space="preserve">to the </w:t>
      </w:r>
      <w:r w:rsidR="0D6C603B">
        <w:t>forest floor</w:t>
      </w:r>
      <w:r w:rsidR="15B1D30C">
        <w:t xml:space="preserve"> </w:t>
      </w:r>
      <w:r w:rsidR="1F2FB2E4">
        <w:t xml:space="preserve">will </w:t>
      </w:r>
      <w:r w:rsidR="108D22C9">
        <w:t xml:space="preserve">also </w:t>
      </w:r>
      <w:r w:rsidR="1F2FB2E4">
        <w:t>be</w:t>
      </w:r>
      <w:r w:rsidR="1500A928">
        <w:t xml:space="preserve"> </w:t>
      </w:r>
      <w:r w:rsidR="35AC942F">
        <w:t>collected</w:t>
      </w:r>
      <w:r w:rsidR="53249282">
        <w:t xml:space="preserve"> from the ground.</w:t>
      </w:r>
      <w:r w:rsidR="79E421FB">
        <w:t xml:space="preserve"> </w:t>
      </w:r>
      <w:r w:rsidR="310CEE4E">
        <w:t xml:space="preserve">There is a </w:t>
      </w:r>
      <w:r w:rsidR="545F0455">
        <w:t xml:space="preserve">great </w:t>
      </w:r>
      <w:r w:rsidR="3DC1D770">
        <w:t xml:space="preserve">deal </w:t>
      </w:r>
      <w:r w:rsidR="2C7621ED">
        <w:t xml:space="preserve">of interest in </w:t>
      </w:r>
      <w:r w:rsidR="0872E202">
        <w:t xml:space="preserve">the </w:t>
      </w:r>
      <w:r w:rsidR="4CB5D9FF">
        <w:t>Short</w:t>
      </w:r>
      <w:r w:rsidR="63B63BF2">
        <w:t>-</w:t>
      </w:r>
      <w:r w:rsidR="3E104F7C">
        <w:t xml:space="preserve">Wave </w:t>
      </w:r>
      <w:r w:rsidR="00D4191A">
        <w:t>Infrared</w:t>
      </w:r>
      <w:r w:rsidR="61DC7950">
        <w:t xml:space="preserve"> </w:t>
      </w:r>
      <w:r w:rsidR="7B6927DF">
        <w:t>(SWIR</w:t>
      </w:r>
      <w:r w:rsidR="11552AE1">
        <w:t>)</w:t>
      </w:r>
      <w:r w:rsidR="3F1B4193">
        <w:t xml:space="preserve"> </w:t>
      </w:r>
      <w:r w:rsidR="07720880">
        <w:t xml:space="preserve">band </w:t>
      </w:r>
      <w:r w:rsidR="33B3B0C6">
        <w:t xml:space="preserve">due to the </w:t>
      </w:r>
      <w:r w:rsidR="108D22C9">
        <w:t>large</w:t>
      </w:r>
      <w:r w:rsidR="33B3B0C6">
        <w:t xml:space="preserve"> </w:t>
      </w:r>
      <w:r w:rsidR="75752918">
        <w:t xml:space="preserve">variance </w:t>
      </w:r>
      <w:r w:rsidR="1C961720">
        <w:t xml:space="preserve">of </w:t>
      </w:r>
      <w:r w:rsidR="4D4B320E">
        <w:t>wavelengths</w:t>
      </w:r>
      <w:r w:rsidR="0D8459A8">
        <w:t xml:space="preserve"> that </w:t>
      </w:r>
      <w:r w:rsidR="385F4E6B">
        <w:t xml:space="preserve">the </w:t>
      </w:r>
      <w:r w:rsidR="4D9CB839">
        <w:t xml:space="preserve">forest </w:t>
      </w:r>
      <w:r w:rsidR="1E4FA26A">
        <w:t xml:space="preserve">keeps or </w:t>
      </w:r>
      <w:r w:rsidR="1BA9776A">
        <w:t xml:space="preserve">rejects. </w:t>
      </w:r>
      <w:r w:rsidR="3510B05B">
        <w:t xml:space="preserve">The Spectral </w:t>
      </w:r>
      <w:r w:rsidR="32FB63A5">
        <w:t xml:space="preserve">Forest </w:t>
      </w:r>
      <w:r w:rsidR="49334E01">
        <w:t xml:space="preserve">SWIR </w:t>
      </w:r>
      <w:r w:rsidR="74357ECA">
        <w:t xml:space="preserve">spectrometer will </w:t>
      </w:r>
      <w:r w:rsidR="4DC3C16E">
        <w:t>serve as</w:t>
      </w:r>
      <w:r w:rsidR="00ED9016">
        <w:t xml:space="preserve"> a</w:t>
      </w:r>
      <w:r w:rsidR="4DC3C16E">
        <w:t xml:space="preserve"> scientific </w:t>
      </w:r>
      <w:r w:rsidR="53249282">
        <w:t>instrument</w:t>
      </w:r>
      <w:r w:rsidR="4DC3C16E">
        <w:t xml:space="preserve"> to further </w:t>
      </w:r>
      <w:r w:rsidR="1A7DBEA6">
        <w:t>scientific</w:t>
      </w:r>
      <w:r w:rsidR="4DC3C16E">
        <w:t xml:space="preserve"> understanding </w:t>
      </w:r>
      <w:r w:rsidR="39631D45">
        <w:t xml:space="preserve">of </w:t>
      </w:r>
      <w:r w:rsidR="5032D657">
        <w:t>how the forest</w:t>
      </w:r>
      <w:r w:rsidR="108D22C9">
        <w:t>,</w:t>
      </w:r>
      <w:r w:rsidR="13892E9F">
        <w:t xml:space="preserve"> and the </w:t>
      </w:r>
      <w:r w:rsidR="15DD1950">
        <w:t>animals in it</w:t>
      </w:r>
      <w:r w:rsidR="108D22C9">
        <w:t>,</w:t>
      </w:r>
      <w:r w:rsidR="15DD1950">
        <w:t xml:space="preserve"> respond to light</w:t>
      </w:r>
      <w:r w:rsidR="53249282">
        <w:t xml:space="preserve"> in the SWIR band</w:t>
      </w:r>
      <w:r w:rsidR="15DD1950">
        <w:t>.</w:t>
      </w:r>
    </w:p>
    <w:p w14:paraId="1694989E" w14:textId="14977978" w:rsidR="00C22045" w:rsidRDefault="15DD1950" w:rsidP="617907C7">
      <w:pPr>
        <w:ind w:firstLine="720"/>
      </w:pPr>
      <w:r>
        <w:t xml:space="preserve">Our proposed solution </w:t>
      </w:r>
      <w:r w:rsidR="108D22C9">
        <w:t xml:space="preserve">is </w:t>
      </w:r>
      <w:r>
        <w:t xml:space="preserve">to </w:t>
      </w:r>
      <w:r w:rsidR="108D22C9">
        <w:t>design and create a weatherproof</w:t>
      </w:r>
      <w:r w:rsidR="1192CBC2">
        <w:t>, off</w:t>
      </w:r>
      <w:r w:rsidR="0BF87B6C">
        <w:t>-</w:t>
      </w:r>
      <w:r w:rsidR="1192CBC2">
        <w:t>grid</w:t>
      </w:r>
      <w:r w:rsidR="34EB3ABD">
        <w:t xml:space="preserve"> spectrometer</w:t>
      </w:r>
      <w:r w:rsidR="108D22C9">
        <w:t xml:space="preserve"> with the ME team.  First, we are</w:t>
      </w:r>
      <w:r w:rsidR="266A5B8F">
        <w:t xml:space="preserve"> </w:t>
      </w:r>
      <w:r w:rsidR="1192CBC2">
        <w:t>focused on</w:t>
      </w:r>
      <w:r w:rsidR="3FD94F35">
        <w:t xml:space="preserve"> the selection of</w:t>
      </w:r>
      <w:r w:rsidR="7ECFF132">
        <w:t xml:space="preserve"> the </w:t>
      </w:r>
      <w:r w:rsidR="00113BE8">
        <w:t>photo-sensing</w:t>
      </w:r>
      <w:r w:rsidR="1192CBC2">
        <w:t xml:space="preserve"> chip</w:t>
      </w:r>
      <w:r w:rsidR="53249282">
        <w:t xml:space="preserve"> and </w:t>
      </w:r>
      <w:r w:rsidR="7087A0F5">
        <w:t>directing</w:t>
      </w:r>
      <w:r w:rsidR="53249282">
        <w:t xml:space="preserve"> </w:t>
      </w:r>
      <w:r w:rsidR="7E2B2306">
        <w:t>gradated light</w:t>
      </w:r>
      <w:r w:rsidR="7087A0F5">
        <w:t xml:space="preserve"> onto it.</w:t>
      </w:r>
      <w:r w:rsidR="3C28C996">
        <w:t xml:space="preserve"> </w:t>
      </w:r>
      <w:r w:rsidR="41A82A74">
        <w:t xml:space="preserve">We are working closely </w:t>
      </w:r>
      <w:r w:rsidR="30177E02">
        <w:t xml:space="preserve">with a </w:t>
      </w:r>
      <w:r w:rsidR="72B0D643">
        <w:t>mechanical</w:t>
      </w:r>
      <w:r w:rsidR="351306F1">
        <w:t xml:space="preserve"> </w:t>
      </w:r>
      <w:r w:rsidR="08E1D034">
        <w:t>engineering</w:t>
      </w:r>
      <w:r w:rsidR="728E7FF3">
        <w:t xml:space="preserve"> team to integrate the</w:t>
      </w:r>
      <w:r w:rsidR="306A55C9">
        <w:t xml:space="preserve"> </w:t>
      </w:r>
      <w:r w:rsidR="108D22C9">
        <w:t xml:space="preserve">light gathering, </w:t>
      </w:r>
      <w:r w:rsidR="742A5054">
        <w:t>electronics</w:t>
      </w:r>
      <w:r w:rsidR="108D22C9">
        <w:t>,</w:t>
      </w:r>
      <w:r w:rsidR="742A5054">
        <w:t xml:space="preserve"> and sensors into a </w:t>
      </w:r>
      <w:r w:rsidR="108D22C9">
        <w:t>hermetically sealed</w:t>
      </w:r>
      <w:r w:rsidR="742A5054">
        <w:t xml:space="preserve"> housing</w:t>
      </w:r>
      <w:r w:rsidR="108D22C9">
        <w:t>. We</w:t>
      </w:r>
      <w:r w:rsidR="3A73E9E7">
        <w:t xml:space="preserve"> are still in negotiations with </w:t>
      </w:r>
      <w:r w:rsidR="53FAC8C8">
        <w:t>Hamamatsu</w:t>
      </w:r>
      <w:r w:rsidR="3A73E9E7">
        <w:t xml:space="preserve"> </w:t>
      </w:r>
      <w:r w:rsidR="3444EC6D">
        <w:t xml:space="preserve">and </w:t>
      </w:r>
      <w:r w:rsidR="3D347EAC">
        <w:t>Toshiba over</w:t>
      </w:r>
      <w:r w:rsidR="3B04C831">
        <w:t xml:space="preserve"> </w:t>
      </w:r>
      <w:r w:rsidR="14022C8B">
        <w:t>the chip</w:t>
      </w:r>
      <w:r w:rsidR="53FAC8C8">
        <w:t>(s)</w:t>
      </w:r>
      <w:r w:rsidR="14022C8B">
        <w:t xml:space="preserve"> we intend to use, </w:t>
      </w:r>
      <w:r w:rsidR="108D22C9">
        <w:t>so a chip</w:t>
      </w:r>
      <w:r w:rsidR="14022C8B">
        <w:t xml:space="preserve"> has not been </w:t>
      </w:r>
      <w:r w:rsidR="03A80DF1">
        <w:t>definitively</w:t>
      </w:r>
      <w:r w:rsidR="14022C8B">
        <w:t xml:space="preserve"> decided</w:t>
      </w:r>
      <w:r w:rsidR="1A353AE7">
        <w:t xml:space="preserve"> </w:t>
      </w:r>
      <w:r w:rsidR="134DABFE">
        <w:t>upon.</w:t>
      </w:r>
      <w:r w:rsidR="14022C8B">
        <w:t xml:space="preserve"> </w:t>
      </w:r>
      <w:r w:rsidR="380C5CE2">
        <w:t>However, we will use a multi-channel</w:t>
      </w:r>
      <w:r w:rsidR="61605288">
        <w:t xml:space="preserve"> linear </w:t>
      </w:r>
      <w:r w:rsidR="27313A0F">
        <w:t xml:space="preserve">array </w:t>
      </w:r>
      <w:r w:rsidR="0087CF24">
        <w:t xml:space="preserve">with ideal </w:t>
      </w:r>
      <w:r w:rsidR="03A80DF1">
        <w:t>responsivity in the 350 nm to 1000 nm band</w:t>
      </w:r>
      <w:r w:rsidR="134DABFE">
        <w:t xml:space="preserve"> with whichever chip we decide on.</w:t>
      </w:r>
      <w:r w:rsidR="4E805488">
        <w:t xml:space="preserve"> </w:t>
      </w:r>
      <w:r w:rsidR="27E998AD">
        <w:t xml:space="preserve">If another </w:t>
      </w:r>
      <w:r w:rsidR="0B05953A">
        <w:t xml:space="preserve">chip is </w:t>
      </w:r>
      <w:r w:rsidR="13468E46">
        <w:t xml:space="preserve">included </w:t>
      </w:r>
      <w:r w:rsidR="5B7F9A49">
        <w:t>in</w:t>
      </w:r>
      <w:r w:rsidR="13468E46">
        <w:t xml:space="preserve"> the </w:t>
      </w:r>
      <w:r w:rsidR="227CF713">
        <w:t>design,</w:t>
      </w:r>
      <w:r w:rsidR="21A9B28B">
        <w:t xml:space="preserve"> it </w:t>
      </w:r>
      <w:r w:rsidR="78C3BEE3">
        <w:t xml:space="preserve">will </w:t>
      </w:r>
      <w:r w:rsidR="4876670A">
        <w:t xml:space="preserve">cover </w:t>
      </w:r>
      <w:r w:rsidR="57DD8CFA">
        <w:t xml:space="preserve">longer </w:t>
      </w:r>
      <w:r w:rsidR="6B3145D3">
        <w:t>wavelengths</w:t>
      </w:r>
      <w:r w:rsidR="73A6C445">
        <w:t xml:space="preserve"> </w:t>
      </w:r>
      <w:r w:rsidR="108D22C9">
        <w:t>within</w:t>
      </w:r>
      <w:r w:rsidR="43A424D7">
        <w:t xml:space="preserve"> </w:t>
      </w:r>
      <w:r w:rsidR="2D732AE7">
        <w:t xml:space="preserve">1000 nm </w:t>
      </w:r>
      <w:r w:rsidR="166EEC6F">
        <w:t xml:space="preserve">to </w:t>
      </w:r>
      <w:r w:rsidR="6505997D">
        <w:t>2500 nm.</w:t>
      </w:r>
      <w:r w:rsidR="649BF739">
        <w:t xml:space="preserve"> </w:t>
      </w:r>
      <w:r w:rsidR="6505997D">
        <w:t>We</w:t>
      </w:r>
      <w:r w:rsidR="43A020E8">
        <w:t xml:space="preserve"> will use a </w:t>
      </w:r>
      <w:r w:rsidR="22B8C00F">
        <w:t xml:space="preserve">microcontroller running </w:t>
      </w:r>
      <w:proofErr w:type="spellStart"/>
      <w:r w:rsidR="75AAA353">
        <w:t>MicroPython</w:t>
      </w:r>
      <w:proofErr w:type="spellEnd"/>
      <w:r w:rsidR="22B8C00F">
        <w:t xml:space="preserve"> to </w:t>
      </w:r>
      <w:r w:rsidR="7850EEAC">
        <w:t>allow for control</w:t>
      </w:r>
      <w:r w:rsidR="0E7FEF64">
        <w:t xml:space="preserve"> of the instrumentation</w:t>
      </w:r>
      <w:r w:rsidR="7850EEAC">
        <w:t xml:space="preserve">, user </w:t>
      </w:r>
      <w:r w:rsidR="213B420F">
        <w:t xml:space="preserve">interface, and data </w:t>
      </w:r>
      <w:r w:rsidR="30ABC33E">
        <w:t>acquisition from</w:t>
      </w:r>
      <w:r w:rsidR="7087A0F5">
        <w:t xml:space="preserve"> all channels of the linear array and peripheral </w:t>
      </w:r>
      <w:r w:rsidR="1814C1F2">
        <w:t xml:space="preserve">sensors. </w:t>
      </w:r>
      <w:r w:rsidR="5FDE4EEF">
        <w:t xml:space="preserve">A micro-SD card will serve as a flash storage device and allow for </w:t>
      </w:r>
      <w:r w:rsidR="34A0A854">
        <w:t>expandable</w:t>
      </w:r>
      <w:r w:rsidR="5FDE4EEF">
        <w:t xml:space="preserve"> memory and data </w:t>
      </w:r>
      <w:r w:rsidR="34A0A854">
        <w:t xml:space="preserve">acquisition. </w:t>
      </w:r>
      <w:r w:rsidR="600DAA51">
        <w:t>The device will be calibrated and profiled for both</w:t>
      </w:r>
      <w:r w:rsidR="3B352CA5">
        <w:t xml:space="preserve"> spectral responsivity and accuracy within the </w:t>
      </w:r>
      <w:r w:rsidR="4F1CEBF1">
        <w:t>expected</w:t>
      </w:r>
      <w:r w:rsidR="42CF1462">
        <w:t xml:space="preserve"> </w:t>
      </w:r>
      <w:r w:rsidR="3B352CA5">
        <w:t xml:space="preserve">environmental </w:t>
      </w:r>
      <w:r w:rsidR="5D7D7F85">
        <w:t>temperature range</w:t>
      </w:r>
      <w:r w:rsidR="0548A705">
        <w:t>.</w:t>
      </w:r>
      <w:r w:rsidR="108D22C9">
        <w:t xml:space="preserve"> Our plan is to use </w:t>
      </w:r>
      <w:proofErr w:type="spellStart"/>
      <w:r w:rsidR="108D22C9">
        <w:t>KiCad</w:t>
      </w:r>
      <w:proofErr w:type="spellEnd"/>
      <w:r w:rsidR="108D22C9">
        <w:t xml:space="preserve"> for electrical and</w:t>
      </w:r>
      <w:r w:rsidR="4F09711C">
        <w:t xml:space="preserve"> custom</w:t>
      </w:r>
      <w:r w:rsidR="108D22C9">
        <w:t xml:space="preserve"> PCB development and </w:t>
      </w:r>
      <w:proofErr w:type="spellStart"/>
      <w:r w:rsidR="108D22C9">
        <w:t>MicroPython</w:t>
      </w:r>
      <w:proofErr w:type="spellEnd"/>
      <w:r w:rsidR="108D22C9">
        <w:t xml:space="preserve"> to run the microcontroller. All of this will be done through Linux for ease of use and </w:t>
      </w:r>
      <w:r w:rsidR="108D22C9">
        <w:lastRenderedPageBreak/>
        <w:t>compatibility with hardware. We will also utilize GitHub for version protection and collaboration within the team.</w:t>
      </w:r>
    </w:p>
    <w:p w14:paraId="581D99E1" w14:textId="3EA09532" w:rsidR="00C22045" w:rsidRDefault="00C22045" w:rsidP="00C22045">
      <w:pPr>
        <w:pStyle w:val="Heading1"/>
      </w:pPr>
      <w:bookmarkStart w:id="6" w:name="_Toc148122172"/>
      <w:r>
        <w:t>Statement of Needs</w:t>
      </w:r>
      <w:bookmarkEnd w:id="6"/>
    </w:p>
    <w:p w14:paraId="26135777" w14:textId="1611370D" w:rsidR="00262D38" w:rsidRDefault="00F228C8" w:rsidP="00262D38">
      <w:pPr>
        <w:rPr>
          <w:szCs w:val="24"/>
        </w:rPr>
      </w:pPr>
      <w:r w:rsidRPr="009C009B">
        <w:rPr>
          <w:b/>
          <w:bCs/>
          <w:sz w:val="28"/>
          <w:szCs w:val="28"/>
        </w:rPr>
        <w:t xml:space="preserve">[NEEDS] </w:t>
      </w:r>
      <w:r w:rsidR="00C90742" w:rsidRPr="00C90742">
        <w:rPr>
          <w:szCs w:val="24"/>
        </w:rPr>
        <w:t>The condition and diversity of plants can be determined by the health of the forest</w:t>
      </w:r>
      <w:r w:rsidR="001839A0">
        <w:rPr>
          <w:szCs w:val="24"/>
        </w:rPr>
        <w:t>,</w:t>
      </w:r>
      <w:r w:rsidR="00D071DF">
        <w:rPr>
          <w:szCs w:val="24"/>
        </w:rPr>
        <w:t xml:space="preserve"> </w:t>
      </w:r>
      <w:r w:rsidR="009D3BAC">
        <w:rPr>
          <w:szCs w:val="24"/>
        </w:rPr>
        <w:t>which can be indicators</w:t>
      </w:r>
      <w:r w:rsidR="008467EA">
        <w:rPr>
          <w:szCs w:val="24"/>
        </w:rPr>
        <w:t xml:space="preserve"> of plant</w:t>
      </w:r>
      <w:r w:rsidR="00C90742" w:rsidRPr="00C90742">
        <w:rPr>
          <w:szCs w:val="24"/>
        </w:rPr>
        <w:t xml:space="preserve"> </w:t>
      </w:r>
      <w:r w:rsidR="00731BE2">
        <w:rPr>
          <w:szCs w:val="24"/>
        </w:rPr>
        <w:t>disease</w:t>
      </w:r>
      <w:r w:rsidR="008B054F">
        <w:rPr>
          <w:szCs w:val="24"/>
        </w:rPr>
        <w:t xml:space="preserve"> and</w:t>
      </w:r>
      <w:r w:rsidR="00731BE2">
        <w:rPr>
          <w:szCs w:val="24"/>
        </w:rPr>
        <w:t xml:space="preserve"> </w:t>
      </w:r>
      <w:r w:rsidR="00C90742" w:rsidRPr="00C90742">
        <w:rPr>
          <w:szCs w:val="24"/>
        </w:rPr>
        <w:t>fire dangers.</w:t>
      </w:r>
      <w:r w:rsidR="00341859">
        <w:rPr>
          <w:szCs w:val="24"/>
        </w:rPr>
        <w:t xml:space="preserve"> </w:t>
      </w:r>
      <w:r w:rsidR="00DC7C75" w:rsidRPr="00DC7C75">
        <w:rPr>
          <w:szCs w:val="24"/>
        </w:rPr>
        <w:t xml:space="preserve">Measuring the health of forests using traditional methods can be a </w:t>
      </w:r>
      <w:r w:rsidR="006D1E0E">
        <w:rPr>
          <w:szCs w:val="24"/>
        </w:rPr>
        <w:t xml:space="preserve">tedious, </w:t>
      </w:r>
      <w:r w:rsidR="00DC7C75" w:rsidRPr="00DC7C75">
        <w:rPr>
          <w:szCs w:val="24"/>
        </w:rPr>
        <w:t>time-consuming</w:t>
      </w:r>
      <w:r w:rsidR="006D1E0E">
        <w:rPr>
          <w:szCs w:val="24"/>
        </w:rPr>
        <w:t>,</w:t>
      </w:r>
      <w:r w:rsidR="00DC7C75" w:rsidRPr="00DC7C75">
        <w:rPr>
          <w:szCs w:val="24"/>
        </w:rPr>
        <w:t xml:space="preserve"> and </w:t>
      </w:r>
      <w:r w:rsidR="006857CF">
        <w:rPr>
          <w:szCs w:val="24"/>
        </w:rPr>
        <w:t>labor</w:t>
      </w:r>
      <w:r w:rsidR="00DC7C75" w:rsidRPr="00DC7C75">
        <w:rPr>
          <w:szCs w:val="24"/>
        </w:rPr>
        <w:t>-intensive process</w:t>
      </w:r>
      <w:r w:rsidR="00B56375" w:rsidRPr="00B56375">
        <w:t>. There</w:t>
      </w:r>
      <w:r w:rsidR="00B56375" w:rsidRPr="00B56375">
        <w:rPr>
          <w:szCs w:val="24"/>
        </w:rPr>
        <w:t xml:space="preserve"> is a need for a system that can evaluate the health of </w:t>
      </w:r>
      <w:r w:rsidR="008B59AB" w:rsidRPr="00B56375">
        <w:rPr>
          <w:szCs w:val="24"/>
        </w:rPr>
        <w:t>forests</w:t>
      </w:r>
      <w:r w:rsidR="00B56375" w:rsidRPr="00B56375">
        <w:rPr>
          <w:szCs w:val="24"/>
        </w:rPr>
        <w:t xml:space="preserve"> </w:t>
      </w:r>
      <w:r w:rsidR="00027F4D">
        <w:rPr>
          <w:szCs w:val="24"/>
        </w:rPr>
        <w:t xml:space="preserve">that </w:t>
      </w:r>
      <w:r w:rsidR="00E3756F">
        <w:rPr>
          <w:szCs w:val="24"/>
        </w:rPr>
        <w:t>are</w:t>
      </w:r>
      <w:r w:rsidR="00027F4D">
        <w:rPr>
          <w:szCs w:val="24"/>
        </w:rPr>
        <w:t xml:space="preserve"> less </w:t>
      </w:r>
      <w:r w:rsidR="00F369A7">
        <w:rPr>
          <w:szCs w:val="24"/>
        </w:rPr>
        <w:t xml:space="preserve">labor-intensive </w:t>
      </w:r>
      <w:r w:rsidR="00B56375" w:rsidRPr="00B56375">
        <w:rPr>
          <w:szCs w:val="24"/>
        </w:rPr>
        <w:t>with minimal waiting time.</w:t>
      </w:r>
    </w:p>
    <w:p w14:paraId="7DE1CBE2" w14:textId="77777777" w:rsidR="005A3B0B" w:rsidRPr="000337DF" w:rsidRDefault="005A3B0B" w:rsidP="00262D38">
      <w:pPr>
        <w:rPr>
          <w:szCs w:val="24"/>
        </w:rPr>
      </w:pPr>
    </w:p>
    <w:p w14:paraId="5BDBE9EE" w14:textId="2909CBC9" w:rsidR="00C22045" w:rsidRDefault="00C22045" w:rsidP="00C22045">
      <w:pPr>
        <w:pStyle w:val="Heading2"/>
        <w:rPr>
          <w:shd w:val="clear" w:color="auto" w:fill="FFFFFF"/>
        </w:rPr>
      </w:pPr>
      <w:bookmarkStart w:id="7" w:name="_Toc148122173"/>
      <w:r>
        <w:rPr>
          <w:shd w:val="clear" w:color="auto" w:fill="FFFFFF"/>
        </w:rPr>
        <w:t>marketing requirements</w:t>
      </w:r>
      <w:bookmarkEnd w:id="7"/>
    </w:p>
    <w:p w14:paraId="6B82EA61" w14:textId="131F38ED" w:rsidR="005A3B0B" w:rsidRDefault="00350A2C" w:rsidP="001B6505">
      <w:r w:rsidRPr="00786284">
        <w:t xml:space="preserve">The system should </w:t>
      </w:r>
      <w:r w:rsidR="00D33276">
        <w:t>be portable</w:t>
      </w:r>
      <w:r w:rsidR="00CB376C">
        <w:t>, durable,</w:t>
      </w:r>
      <w:r w:rsidR="00D33276">
        <w:t xml:space="preserve"> and </w:t>
      </w:r>
      <w:r>
        <w:t>operate in a remote location for a long period of time.</w:t>
      </w:r>
      <w:r w:rsidRPr="001B6DE4">
        <w:t xml:space="preserve"> It should be easy to use</w:t>
      </w:r>
      <w:r>
        <w:t xml:space="preserve"> and be able to </w:t>
      </w:r>
      <w:r w:rsidRPr="001B6DE4">
        <w:t>collect, store, and extract data</w:t>
      </w:r>
      <w:r w:rsidRPr="00786284">
        <w:t xml:space="preserve">. </w:t>
      </w:r>
      <w:r w:rsidR="00BC596B" w:rsidRPr="00BC596B">
        <w:t>In addition, the device</w:t>
      </w:r>
      <w:r w:rsidRPr="00786284">
        <w:t xml:space="preserve"> should </w:t>
      </w:r>
      <w:r w:rsidR="00BC596B" w:rsidRPr="00BC596B">
        <w:t>have the capability</w:t>
      </w:r>
      <w:r w:rsidRPr="00786284">
        <w:t xml:space="preserve"> to measure the visible light spectrum</w:t>
      </w:r>
      <w:r w:rsidR="00BC596B" w:rsidRPr="00BC596B">
        <w:t xml:space="preserve"> and </w:t>
      </w:r>
      <w:r w:rsidRPr="00786284">
        <w:t xml:space="preserve">optimize power </w:t>
      </w:r>
      <w:r w:rsidR="00BC596B" w:rsidRPr="00BC596B">
        <w:t>consumption</w:t>
      </w:r>
      <w:r w:rsidRPr="00786284">
        <w:t>.</w:t>
      </w:r>
    </w:p>
    <w:p w14:paraId="4F1340CC" w14:textId="4C5600E5" w:rsidR="310F37EC" w:rsidRDefault="310F37EC" w:rsidP="001B6505"/>
    <w:p w14:paraId="63FD6621" w14:textId="1083D019" w:rsidR="310F37EC" w:rsidRDefault="310F37EC" w:rsidP="001B6505"/>
    <w:p w14:paraId="25BB4C06" w14:textId="11060B0F" w:rsidR="310F37EC" w:rsidRDefault="310F37EC" w:rsidP="310F37EC"/>
    <w:p w14:paraId="323FFFA1" w14:textId="71A23CEA" w:rsidR="310F37EC" w:rsidRDefault="310F37EC" w:rsidP="310F37EC"/>
    <w:p w14:paraId="731094BF" w14:textId="713B694C" w:rsidR="00955F68" w:rsidRDefault="00955F68" w:rsidP="00955F68">
      <w:pPr>
        <w:pStyle w:val="Heading2"/>
        <w:rPr>
          <w:shd w:val="clear" w:color="auto" w:fill="FFFFFF"/>
        </w:rPr>
      </w:pPr>
      <w:bookmarkStart w:id="8" w:name="_Toc148122174"/>
      <w:r>
        <w:rPr>
          <w:shd w:val="clear" w:color="auto" w:fill="FFFFFF"/>
        </w:rPr>
        <w:t>objective tree</w:t>
      </w:r>
      <w:bookmarkEnd w:id="8"/>
    </w:p>
    <w:p w14:paraId="409109DD" w14:textId="22AFDCEA" w:rsidR="00F3429F" w:rsidRPr="00F3429F" w:rsidRDefault="00A22E2E" w:rsidP="00D1788D">
      <w:r>
        <w:rPr>
          <w:noProof/>
        </w:rPr>
        <w:drawing>
          <wp:anchor distT="0" distB="0" distL="114300" distR="114300" simplePos="0" relativeHeight="251658242" behindDoc="1" locked="0" layoutInCell="1" allowOverlap="1" wp14:anchorId="7395D45E" wp14:editId="35B1720B">
            <wp:simplePos x="0" y="0"/>
            <wp:positionH relativeFrom="column">
              <wp:posOffset>0</wp:posOffset>
            </wp:positionH>
            <wp:positionV relativeFrom="paragraph">
              <wp:posOffset>271780</wp:posOffset>
            </wp:positionV>
            <wp:extent cx="6086475" cy="2065746"/>
            <wp:effectExtent l="0" t="0" r="0" b="9525"/>
            <wp:wrapNone/>
            <wp:docPr id="2011885987" name="Picture 2011885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493001"/>
                    <pic:cNvPicPr/>
                  </pic:nvPicPr>
                  <pic:blipFill>
                    <a:blip r:embed="rId10">
                      <a:extLst>
                        <a:ext uri="{28A0092B-C50C-407E-A947-70E740481C1C}">
                          <a14:useLocalDpi xmlns:a14="http://schemas.microsoft.com/office/drawing/2010/main" val="0"/>
                        </a:ext>
                      </a:extLst>
                    </a:blip>
                    <a:stretch>
                      <a:fillRect/>
                    </a:stretch>
                  </pic:blipFill>
                  <pic:spPr>
                    <a:xfrm>
                      <a:off x="0" y="0"/>
                      <a:ext cx="6086475" cy="2065746"/>
                    </a:xfrm>
                    <a:prstGeom prst="rect">
                      <a:avLst/>
                    </a:prstGeom>
                  </pic:spPr>
                </pic:pic>
              </a:graphicData>
            </a:graphic>
            <wp14:sizeRelH relativeFrom="page">
              <wp14:pctWidth>0</wp14:pctWidth>
            </wp14:sizeRelH>
            <wp14:sizeRelV relativeFrom="page">
              <wp14:pctHeight>0</wp14:pctHeight>
            </wp14:sizeRelV>
          </wp:anchor>
        </w:drawing>
      </w:r>
    </w:p>
    <w:p w14:paraId="52813F0C" w14:textId="411D78CB" w:rsidR="000E2FF0" w:rsidRDefault="000E2FF0" w:rsidP="00D1788D"/>
    <w:p w14:paraId="3768F904" w14:textId="0BD74838" w:rsidR="000E2FF0" w:rsidRDefault="000E2FF0" w:rsidP="00D1788D"/>
    <w:p w14:paraId="56142036" w14:textId="46E52EA0" w:rsidR="00D71419" w:rsidRDefault="00D71419" w:rsidP="00D1788D"/>
    <w:p w14:paraId="0228B4C0" w14:textId="46E52EA0" w:rsidR="002A6F51" w:rsidRDefault="002A6F51" w:rsidP="00D1788D">
      <w:pPr>
        <w:rPr>
          <w:shd w:val="clear" w:color="auto" w:fill="FFFFFF"/>
        </w:rPr>
      </w:pPr>
    </w:p>
    <w:p w14:paraId="2DC776CC" w14:textId="46E52EA0" w:rsidR="002A6F51" w:rsidRDefault="002A6F51" w:rsidP="00D1788D">
      <w:pPr>
        <w:rPr>
          <w:shd w:val="clear" w:color="auto" w:fill="FFFFFF"/>
        </w:rPr>
      </w:pPr>
    </w:p>
    <w:p w14:paraId="24E6F6C0" w14:textId="46E52EA0" w:rsidR="002A6F51" w:rsidRDefault="002A6F51" w:rsidP="00D1788D">
      <w:pPr>
        <w:rPr>
          <w:shd w:val="clear" w:color="auto" w:fill="FFFFFF"/>
        </w:rPr>
      </w:pPr>
    </w:p>
    <w:p w14:paraId="39B9A614" w14:textId="338F2137" w:rsidR="009F3198" w:rsidRDefault="004E489D" w:rsidP="00D1788D">
      <w:pPr>
        <w:rPr>
          <w:shd w:val="clear" w:color="auto" w:fill="FFFFFF"/>
        </w:rPr>
      </w:pPr>
      <w:r w:rsidRPr="004E489D">
        <w:rPr>
          <w:shd w:val="clear" w:color="auto" w:fill="FFFFFF"/>
        </w:rPr>
        <w:t>The objective tree illustrates the marketing requirements for the project, with red values indicating weights.</w:t>
      </w:r>
    </w:p>
    <w:p w14:paraId="6EC0C8F0" w14:textId="4480A43E" w:rsidR="00955F68" w:rsidRDefault="00955F68" w:rsidP="00955F68">
      <w:pPr>
        <w:pStyle w:val="Heading2"/>
        <w:rPr>
          <w:shd w:val="clear" w:color="auto" w:fill="FFFFFF"/>
        </w:rPr>
      </w:pPr>
      <w:bookmarkStart w:id="9" w:name="_Toc148122175"/>
      <w:r>
        <w:rPr>
          <w:shd w:val="clear" w:color="auto" w:fill="FFFFFF"/>
        </w:rPr>
        <w:lastRenderedPageBreak/>
        <w:t>pairwise comparisons</w:t>
      </w:r>
      <w:bookmarkEnd w:id="9"/>
    </w:p>
    <w:p w14:paraId="6F83F7FB" w14:textId="35EFF796" w:rsidR="00955F68" w:rsidRDefault="00AC2CD0" w:rsidP="00570BB0">
      <w:r>
        <w:rPr>
          <w:noProof/>
        </w:rPr>
        <w:drawing>
          <wp:anchor distT="0" distB="0" distL="114300" distR="114300" simplePos="0" relativeHeight="251658241" behindDoc="1" locked="0" layoutInCell="1" allowOverlap="1" wp14:anchorId="72445905" wp14:editId="75D3422F">
            <wp:simplePos x="0" y="0"/>
            <wp:positionH relativeFrom="column">
              <wp:posOffset>-762000</wp:posOffset>
            </wp:positionH>
            <wp:positionV relativeFrom="paragraph">
              <wp:posOffset>127000</wp:posOffset>
            </wp:positionV>
            <wp:extent cx="7051040" cy="1771650"/>
            <wp:effectExtent l="0" t="0" r="0" b="0"/>
            <wp:wrapNone/>
            <wp:docPr id="862764075" name="Picture 862764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64075" name="Picture 862764075"/>
                    <pic:cNvPicPr/>
                  </pic:nvPicPr>
                  <pic:blipFill>
                    <a:blip r:embed="rId11">
                      <a:extLst>
                        <a:ext uri="{28A0092B-C50C-407E-A947-70E740481C1C}">
                          <a14:useLocalDpi xmlns:a14="http://schemas.microsoft.com/office/drawing/2010/main" val="0"/>
                        </a:ext>
                      </a:extLst>
                    </a:blip>
                    <a:stretch>
                      <a:fillRect/>
                    </a:stretch>
                  </pic:blipFill>
                  <pic:spPr>
                    <a:xfrm>
                      <a:off x="0" y="0"/>
                      <a:ext cx="7054865" cy="1772611"/>
                    </a:xfrm>
                    <a:prstGeom prst="rect">
                      <a:avLst/>
                    </a:prstGeom>
                  </pic:spPr>
                </pic:pic>
              </a:graphicData>
            </a:graphic>
            <wp14:sizeRelH relativeFrom="margin">
              <wp14:pctWidth>0</wp14:pctWidth>
            </wp14:sizeRelH>
            <wp14:sizeRelV relativeFrom="margin">
              <wp14:pctHeight>0</wp14:pctHeight>
            </wp14:sizeRelV>
          </wp:anchor>
        </w:drawing>
      </w:r>
    </w:p>
    <w:p w14:paraId="45689741" w14:textId="3277CF87" w:rsidR="003D5A65" w:rsidRDefault="00AC2CD0" w:rsidP="00570BB0">
      <w:r>
        <w:tab/>
      </w:r>
    </w:p>
    <w:p w14:paraId="4904B458" w14:textId="68B02BFA" w:rsidR="003D5A65" w:rsidRDefault="003D5A65" w:rsidP="00570BB0"/>
    <w:p w14:paraId="464691B1" w14:textId="68B02BFA" w:rsidR="00AC2CD0" w:rsidRDefault="00AC2CD0" w:rsidP="00570BB0">
      <w:pPr>
        <w:rPr>
          <w:shd w:val="clear" w:color="auto" w:fill="FFFFFF"/>
        </w:rPr>
      </w:pPr>
    </w:p>
    <w:p w14:paraId="4576D6DD" w14:textId="68B02BFA" w:rsidR="00AC2CD0" w:rsidRDefault="00AC2CD0" w:rsidP="00570BB0">
      <w:pPr>
        <w:rPr>
          <w:shd w:val="clear" w:color="auto" w:fill="FFFFFF"/>
        </w:rPr>
      </w:pPr>
    </w:p>
    <w:p w14:paraId="3D486227" w14:textId="5A1C550B" w:rsidR="00AC2CD0" w:rsidRDefault="00AC2CD0" w:rsidP="00570BB0">
      <w:pPr>
        <w:rPr>
          <w:shd w:val="clear" w:color="auto" w:fill="FFFFFF"/>
        </w:rPr>
      </w:pPr>
    </w:p>
    <w:p w14:paraId="197D86CB" w14:textId="31B9412D" w:rsidR="00AC2CD0" w:rsidRDefault="00535E58" w:rsidP="00066CE5">
      <w:pPr>
        <w:rPr>
          <w:shd w:val="clear" w:color="auto" w:fill="FFFFFF"/>
        </w:rPr>
      </w:pPr>
      <w:r>
        <w:rPr>
          <w:shd w:val="clear" w:color="auto" w:fill="FFFFFF"/>
        </w:rPr>
        <w:t>We were able to determine the</w:t>
      </w:r>
      <w:r w:rsidR="00FB5FB1">
        <w:rPr>
          <w:shd w:val="clear" w:color="auto" w:fill="FFFFFF"/>
        </w:rPr>
        <w:t xml:space="preserve"> group weights </w:t>
      </w:r>
      <w:r w:rsidR="00F805E9">
        <w:rPr>
          <w:shd w:val="clear" w:color="auto" w:fill="FFFFFF"/>
        </w:rPr>
        <w:t>based off</w:t>
      </w:r>
      <w:r w:rsidR="002D5941">
        <w:rPr>
          <w:shd w:val="clear" w:color="auto" w:fill="FFFFFF"/>
        </w:rPr>
        <w:t xml:space="preserve"> the</w:t>
      </w:r>
      <w:r>
        <w:rPr>
          <w:shd w:val="clear" w:color="auto" w:fill="FFFFFF"/>
        </w:rPr>
        <w:t xml:space="preserve"> pairwise comparisons </w:t>
      </w:r>
      <w:r w:rsidR="002D5941">
        <w:rPr>
          <w:shd w:val="clear" w:color="auto" w:fill="FFFFFF"/>
        </w:rPr>
        <w:t>for</w:t>
      </w:r>
      <w:r>
        <w:rPr>
          <w:shd w:val="clear" w:color="auto" w:fill="FFFFFF"/>
        </w:rPr>
        <w:t xml:space="preserve"> the marketing requirements. </w:t>
      </w:r>
      <w:r w:rsidR="006A28FC">
        <w:rPr>
          <w:shd w:val="clear" w:color="auto" w:fill="FFFFFF"/>
        </w:rPr>
        <w:t xml:space="preserve">The topics that we considered were portability, durability, </w:t>
      </w:r>
      <w:r w:rsidR="00920580">
        <w:rPr>
          <w:shd w:val="clear" w:color="auto" w:fill="FFFFFF"/>
        </w:rPr>
        <w:t>remote operation, e</w:t>
      </w:r>
      <w:r w:rsidR="00E36EDB">
        <w:rPr>
          <w:shd w:val="clear" w:color="auto" w:fill="FFFFFF"/>
        </w:rPr>
        <w:t xml:space="preserve">ase of use, </w:t>
      </w:r>
      <w:r w:rsidR="003067DD">
        <w:rPr>
          <w:shd w:val="clear" w:color="auto" w:fill="FFFFFF"/>
        </w:rPr>
        <w:t>data collection</w:t>
      </w:r>
      <w:r w:rsidR="00387828">
        <w:rPr>
          <w:shd w:val="clear" w:color="auto" w:fill="FFFFFF"/>
        </w:rPr>
        <w:t xml:space="preserve">, </w:t>
      </w:r>
      <w:r w:rsidR="00F462D4">
        <w:rPr>
          <w:shd w:val="clear" w:color="auto" w:fill="FFFFFF"/>
        </w:rPr>
        <w:t xml:space="preserve">light measurement, </w:t>
      </w:r>
      <w:r w:rsidR="00791987">
        <w:rPr>
          <w:shd w:val="clear" w:color="auto" w:fill="FFFFFF"/>
        </w:rPr>
        <w:t xml:space="preserve">power optimization, </w:t>
      </w:r>
      <w:r w:rsidR="00DE67AB">
        <w:rPr>
          <w:shd w:val="clear" w:color="auto" w:fill="FFFFFF"/>
        </w:rPr>
        <w:t xml:space="preserve">and </w:t>
      </w:r>
      <w:r w:rsidR="00E543F3">
        <w:rPr>
          <w:shd w:val="clear" w:color="auto" w:fill="FFFFFF"/>
        </w:rPr>
        <w:t xml:space="preserve">compatibility to the </w:t>
      </w:r>
      <w:r w:rsidR="000F1DB5">
        <w:rPr>
          <w:shd w:val="clear" w:color="auto" w:fill="FFFFFF"/>
        </w:rPr>
        <w:t xml:space="preserve">mechanical </w:t>
      </w:r>
      <w:r w:rsidR="002F2981">
        <w:rPr>
          <w:shd w:val="clear" w:color="auto" w:fill="FFFFFF"/>
        </w:rPr>
        <w:t>design. We</w:t>
      </w:r>
      <w:r w:rsidR="00CE7587">
        <w:rPr>
          <w:shd w:val="clear" w:color="auto" w:fill="FFFFFF"/>
        </w:rPr>
        <w:t xml:space="preserve"> determined that </w:t>
      </w:r>
      <w:r w:rsidR="00965782">
        <w:rPr>
          <w:shd w:val="clear" w:color="auto" w:fill="FFFFFF"/>
        </w:rPr>
        <w:t xml:space="preserve">the highest </w:t>
      </w:r>
      <w:r w:rsidR="00704480">
        <w:rPr>
          <w:shd w:val="clear" w:color="auto" w:fill="FFFFFF"/>
        </w:rPr>
        <w:t xml:space="preserve">priority was the ability of the </w:t>
      </w:r>
      <w:r w:rsidR="00A46A88">
        <w:rPr>
          <w:shd w:val="clear" w:color="auto" w:fill="FFFFFF"/>
        </w:rPr>
        <w:t>system to</w:t>
      </w:r>
      <w:r w:rsidR="00DD5D1E">
        <w:rPr>
          <w:shd w:val="clear" w:color="auto" w:fill="FFFFFF"/>
        </w:rPr>
        <w:t xml:space="preserve"> measure the light spectrum.</w:t>
      </w:r>
      <w:r w:rsidR="004709B1">
        <w:rPr>
          <w:shd w:val="clear" w:color="auto" w:fill="FFFFFF"/>
        </w:rPr>
        <w:t xml:space="preserve"> </w:t>
      </w:r>
      <w:r w:rsidR="00CB314E">
        <w:rPr>
          <w:shd w:val="clear" w:color="auto" w:fill="FFFFFF"/>
        </w:rPr>
        <w:t xml:space="preserve">The next priority was for the system </w:t>
      </w:r>
      <w:r w:rsidR="006A28FC">
        <w:rPr>
          <w:shd w:val="clear" w:color="auto" w:fill="FFFFFF"/>
        </w:rPr>
        <w:t>to be</w:t>
      </w:r>
      <w:r w:rsidR="00CB314E">
        <w:rPr>
          <w:shd w:val="clear" w:color="auto" w:fill="FFFFFF"/>
        </w:rPr>
        <w:t xml:space="preserve"> able to function remotely. </w:t>
      </w:r>
      <w:r w:rsidR="004C185B">
        <w:rPr>
          <w:shd w:val="clear" w:color="auto" w:fill="FFFFFF"/>
        </w:rPr>
        <w:t xml:space="preserve">The third priority was to be able to </w:t>
      </w:r>
      <w:r w:rsidR="00DD76B8">
        <w:rPr>
          <w:shd w:val="clear" w:color="auto" w:fill="FFFFFF"/>
        </w:rPr>
        <w:t>i</w:t>
      </w:r>
      <w:r w:rsidR="006A28FC">
        <w:rPr>
          <w:shd w:val="clear" w:color="auto" w:fill="FFFFFF"/>
        </w:rPr>
        <w:t>m</w:t>
      </w:r>
      <w:r w:rsidR="00DD76B8">
        <w:rPr>
          <w:shd w:val="clear" w:color="auto" w:fill="FFFFFF"/>
        </w:rPr>
        <w:t>port and export</w:t>
      </w:r>
      <w:r w:rsidR="004C185B">
        <w:rPr>
          <w:shd w:val="clear" w:color="auto" w:fill="FFFFFF"/>
        </w:rPr>
        <w:t xml:space="preserve"> data</w:t>
      </w:r>
      <w:r w:rsidR="00DD2506">
        <w:rPr>
          <w:shd w:val="clear" w:color="auto" w:fill="FFFFFF"/>
        </w:rPr>
        <w:t>.</w:t>
      </w:r>
      <w:r w:rsidR="002F2981">
        <w:rPr>
          <w:shd w:val="clear" w:color="auto" w:fill="FFFFFF"/>
        </w:rPr>
        <w:t xml:space="preserve"> </w:t>
      </w:r>
      <w:r w:rsidR="003470BF">
        <w:rPr>
          <w:shd w:val="clear" w:color="auto" w:fill="FFFFFF"/>
        </w:rPr>
        <w:t xml:space="preserve">The fourth priority was </w:t>
      </w:r>
      <w:r w:rsidR="00B94339">
        <w:rPr>
          <w:shd w:val="clear" w:color="auto" w:fill="FFFFFF"/>
        </w:rPr>
        <w:t xml:space="preserve">the durability of the system. </w:t>
      </w:r>
      <w:r w:rsidR="00D37E95">
        <w:rPr>
          <w:shd w:val="clear" w:color="auto" w:fill="FFFFFF"/>
        </w:rPr>
        <w:t>Then power optimization</w:t>
      </w:r>
      <w:r w:rsidR="00157B65">
        <w:rPr>
          <w:shd w:val="clear" w:color="auto" w:fill="FFFFFF"/>
        </w:rPr>
        <w:t>,</w:t>
      </w:r>
      <w:r w:rsidR="00D37E95">
        <w:rPr>
          <w:shd w:val="clear" w:color="auto" w:fill="FFFFFF"/>
        </w:rPr>
        <w:t xml:space="preserve"> </w:t>
      </w:r>
      <w:r w:rsidR="00C34EBE">
        <w:rPr>
          <w:shd w:val="clear" w:color="auto" w:fill="FFFFFF"/>
        </w:rPr>
        <w:t xml:space="preserve">ease of </w:t>
      </w:r>
      <w:r w:rsidR="00BE4D3D">
        <w:rPr>
          <w:shd w:val="clear" w:color="auto" w:fill="FFFFFF"/>
        </w:rPr>
        <w:t>use</w:t>
      </w:r>
      <w:r w:rsidR="00157B65">
        <w:rPr>
          <w:shd w:val="clear" w:color="auto" w:fill="FFFFFF"/>
        </w:rPr>
        <w:t>,</w:t>
      </w:r>
      <w:r w:rsidR="00BE4D3D">
        <w:rPr>
          <w:shd w:val="clear" w:color="auto" w:fill="FFFFFF"/>
        </w:rPr>
        <w:t xml:space="preserve"> and finally </w:t>
      </w:r>
      <w:r w:rsidR="00827086">
        <w:rPr>
          <w:shd w:val="clear" w:color="auto" w:fill="FFFFFF"/>
        </w:rPr>
        <w:t xml:space="preserve">portability. </w:t>
      </w:r>
      <w:r w:rsidR="006A28FC">
        <w:rPr>
          <w:shd w:val="clear" w:color="auto" w:fill="FFFFFF"/>
        </w:rPr>
        <w:t xml:space="preserve">  </w:t>
      </w:r>
      <w:r w:rsidR="00DD76B8">
        <w:rPr>
          <w:shd w:val="clear" w:color="auto" w:fill="FFFFFF"/>
        </w:rPr>
        <w:t xml:space="preserve"> </w:t>
      </w:r>
      <w:r w:rsidR="00DD2506">
        <w:rPr>
          <w:shd w:val="clear" w:color="auto" w:fill="FFFFFF"/>
        </w:rPr>
        <w:t xml:space="preserve"> </w:t>
      </w:r>
      <w:r w:rsidR="00CB314E">
        <w:rPr>
          <w:shd w:val="clear" w:color="auto" w:fill="FFFFFF"/>
        </w:rPr>
        <w:t xml:space="preserve"> </w:t>
      </w:r>
    </w:p>
    <w:p w14:paraId="0B6B4058" w14:textId="29B94DD0" w:rsidR="00AC2CD0" w:rsidRDefault="00CF584F" w:rsidP="00570BB0">
      <w:r>
        <w:rPr>
          <w:noProof/>
        </w:rPr>
        <w:drawing>
          <wp:anchor distT="0" distB="0" distL="114300" distR="114300" simplePos="0" relativeHeight="251658243" behindDoc="1" locked="0" layoutInCell="1" allowOverlap="1" wp14:anchorId="459F13CD" wp14:editId="0152C8CA">
            <wp:simplePos x="0" y="0"/>
            <wp:positionH relativeFrom="column">
              <wp:posOffset>2540</wp:posOffset>
            </wp:positionH>
            <wp:positionV relativeFrom="paragraph">
              <wp:posOffset>165100</wp:posOffset>
            </wp:positionV>
            <wp:extent cx="5208153" cy="1038225"/>
            <wp:effectExtent l="0" t="0" r="0" b="0"/>
            <wp:wrapNone/>
            <wp:docPr id="1186305489" name="Picture 1186305489"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7067654"/>
                    <pic:cNvPicPr/>
                  </pic:nvPicPr>
                  <pic:blipFill>
                    <a:blip r:embed="rId12">
                      <a:extLst>
                        <a:ext uri="{28A0092B-C50C-407E-A947-70E740481C1C}">
                          <a14:useLocalDpi xmlns:a14="http://schemas.microsoft.com/office/drawing/2010/main" val="0"/>
                        </a:ext>
                      </a:extLst>
                    </a:blip>
                    <a:stretch>
                      <a:fillRect/>
                    </a:stretch>
                  </pic:blipFill>
                  <pic:spPr>
                    <a:xfrm>
                      <a:off x="0" y="0"/>
                      <a:ext cx="5208153" cy="1038225"/>
                    </a:xfrm>
                    <a:prstGeom prst="rect">
                      <a:avLst/>
                    </a:prstGeom>
                  </pic:spPr>
                </pic:pic>
              </a:graphicData>
            </a:graphic>
          </wp:anchor>
        </w:drawing>
      </w:r>
    </w:p>
    <w:p w14:paraId="5F1569D4" w14:textId="53A6312C" w:rsidR="005C5CD0" w:rsidRDefault="005C5CD0" w:rsidP="00570BB0">
      <w:pPr>
        <w:rPr>
          <w:shd w:val="clear" w:color="auto" w:fill="FFFFFF"/>
        </w:rPr>
      </w:pPr>
    </w:p>
    <w:p w14:paraId="50AEF848" w14:textId="77777777" w:rsidR="00DD2E4F" w:rsidRDefault="00DD2E4F" w:rsidP="00570BB0">
      <w:pPr>
        <w:rPr>
          <w:shd w:val="clear" w:color="auto" w:fill="FFFFFF"/>
        </w:rPr>
      </w:pPr>
    </w:p>
    <w:p w14:paraId="11D94E03" w14:textId="77777777" w:rsidR="00D97A9E" w:rsidRDefault="00D97A9E" w:rsidP="00570BB0">
      <w:pPr>
        <w:rPr>
          <w:shd w:val="clear" w:color="auto" w:fill="FFFFFF"/>
        </w:rPr>
      </w:pPr>
    </w:p>
    <w:p w14:paraId="038043C4" w14:textId="589280C3" w:rsidR="00FA76E8" w:rsidRDefault="00763D72" w:rsidP="00570BB0">
      <w:r>
        <w:rPr>
          <w:shd w:val="clear" w:color="auto" w:fill="FFFFFF"/>
        </w:rPr>
        <w:t xml:space="preserve">This is the pairwise comparison </w:t>
      </w:r>
      <w:r w:rsidR="00C0024E">
        <w:rPr>
          <w:shd w:val="clear" w:color="auto" w:fill="FFFFFF"/>
        </w:rPr>
        <w:t xml:space="preserve">related to portability. We need the system to be </w:t>
      </w:r>
      <w:r w:rsidR="006674D4">
        <w:rPr>
          <w:shd w:val="clear" w:color="auto" w:fill="FFFFFF"/>
        </w:rPr>
        <w:t>lightweight</w:t>
      </w:r>
      <w:r w:rsidR="008C2A96">
        <w:rPr>
          <w:shd w:val="clear" w:color="auto" w:fill="FFFFFF"/>
        </w:rPr>
        <w:t xml:space="preserve"> and small. We determined that </w:t>
      </w:r>
      <w:r w:rsidR="009E3FDB">
        <w:rPr>
          <w:shd w:val="clear" w:color="auto" w:fill="FFFFFF"/>
        </w:rPr>
        <w:t>having the system be smaller than lightweight was a bigger priority</w:t>
      </w:r>
      <w:r w:rsidR="00895ADA">
        <w:rPr>
          <w:shd w:val="clear" w:color="auto" w:fill="FFFFFF"/>
        </w:rPr>
        <w:t>.</w:t>
      </w:r>
      <w:r w:rsidR="00B167C0">
        <w:rPr>
          <w:shd w:val="clear" w:color="auto" w:fill="FFFFFF"/>
        </w:rPr>
        <w:t xml:space="preserve"> </w:t>
      </w:r>
      <w:r w:rsidR="00C0024E">
        <w:rPr>
          <w:shd w:val="clear" w:color="auto" w:fill="FFFFFF"/>
        </w:rPr>
        <w:t xml:space="preserve"> </w:t>
      </w:r>
    </w:p>
    <w:p w14:paraId="740C4633" w14:textId="4C410AD4" w:rsidR="1B42E90D" w:rsidRDefault="009F3198" w:rsidP="1B42E90D">
      <w:r>
        <w:rPr>
          <w:noProof/>
        </w:rPr>
        <w:drawing>
          <wp:anchor distT="0" distB="0" distL="114300" distR="114300" simplePos="0" relativeHeight="251658244" behindDoc="1" locked="0" layoutInCell="1" allowOverlap="1" wp14:anchorId="63F2EC59" wp14:editId="3F78FAB9">
            <wp:simplePos x="0" y="0"/>
            <wp:positionH relativeFrom="column">
              <wp:posOffset>0</wp:posOffset>
            </wp:positionH>
            <wp:positionV relativeFrom="paragraph">
              <wp:posOffset>60325</wp:posOffset>
            </wp:positionV>
            <wp:extent cx="5210809" cy="914400"/>
            <wp:effectExtent l="0" t="0" r="9525" b="0"/>
            <wp:wrapNone/>
            <wp:docPr id="1539438106" name="Picture 153943810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498393"/>
                    <pic:cNvPicPr/>
                  </pic:nvPicPr>
                  <pic:blipFill>
                    <a:blip r:embed="rId13">
                      <a:extLst>
                        <a:ext uri="{28A0092B-C50C-407E-A947-70E740481C1C}">
                          <a14:useLocalDpi xmlns:a14="http://schemas.microsoft.com/office/drawing/2010/main" val="0"/>
                        </a:ext>
                      </a:extLst>
                    </a:blip>
                    <a:stretch>
                      <a:fillRect/>
                    </a:stretch>
                  </pic:blipFill>
                  <pic:spPr>
                    <a:xfrm>
                      <a:off x="0" y="0"/>
                      <a:ext cx="5210809" cy="914400"/>
                    </a:xfrm>
                    <a:prstGeom prst="rect">
                      <a:avLst/>
                    </a:prstGeom>
                  </pic:spPr>
                </pic:pic>
              </a:graphicData>
            </a:graphic>
          </wp:anchor>
        </w:drawing>
      </w:r>
    </w:p>
    <w:p w14:paraId="36B41281" w14:textId="538C6665" w:rsidR="1B42E90D" w:rsidRDefault="1B42E90D" w:rsidP="1B42E90D"/>
    <w:p w14:paraId="35DEA80A" w14:textId="3D9DE4FA" w:rsidR="5F61C4D5" w:rsidRDefault="5F61C4D5" w:rsidP="5F61C4D5"/>
    <w:p w14:paraId="64F0B89C" w14:textId="2365D6DD" w:rsidR="00832DAA" w:rsidRDefault="00832DAA" w:rsidP="00570BB0"/>
    <w:p w14:paraId="5053C137" w14:textId="141AD882" w:rsidR="00372F77" w:rsidRDefault="005C3A4B" w:rsidP="00570BB0">
      <w:r>
        <w:t xml:space="preserve">This is the pairwise comparison related to </w:t>
      </w:r>
      <w:r w:rsidR="00F764A3">
        <w:t>durability</w:t>
      </w:r>
      <w:r w:rsidR="0085791F">
        <w:t xml:space="preserve">. We determined that </w:t>
      </w:r>
      <w:r w:rsidR="000D3456">
        <w:t xml:space="preserve">having the system </w:t>
      </w:r>
      <w:r w:rsidR="00F71CCD">
        <w:t>be</w:t>
      </w:r>
      <w:r w:rsidR="00B514B7">
        <w:t xml:space="preserve"> </w:t>
      </w:r>
      <w:r w:rsidR="004E49D7">
        <w:t>able to operate in low and high temperatures was a bigger pr</w:t>
      </w:r>
      <w:r w:rsidR="00C63273">
        <w:t>iority</w:t>
      </w:r>
      <w:r w:rsidR="00526793">
        <w:t xml:space="preserve"> than </w:t>
      </w:r>
      <w:r w:rsidR="004D03D3">
        <w:t xml:space="preserve">being </w:t>
      </w:r>
      <w:r w:rsidR="00445572">
        <w:t>waterproof</w:t>
      </w:r>
      <w:r w:rsidR="00526793">
        <w:t>.</w:t>
      </w:r>
      <w:r w:rsidR="00445572">
        <w:t xml:space="preserve"> </w:t>
      </w:r>
      <w:r w:rsidR="004D03D3">
        <w:t xml:space="preserve"> </w:t>
      </w:r>
    </w:p>
    <w:p w14:paraId="4EFF5566" w14:textId="376062AF" w:rsidR="610B7E66" w:rsidRDefault="610B7E66" w:rsidP="610B7E66"/>
    <w:p w14:paraId="2ED11E1B" w14:textId="13FA9192" w:rsidR="0DF27194" w:rsidRPr="00CF584F" w:rsidRDefault="004B66D7" w:rsidP="0DF27194">
      <w:pPr>
        <w:rPr>
          <w:shd w:val="clear" w:color="auto" w:fill="FFFFFF"/>
        </w:rPr>
      </w:pPr>
      <w:r>
        <w:rPr>
          <w:noProof/>
        </w:rPr>
        <w:lastRenderedPageBreak/>
        <w:drawing>
          <wp:inline distT="0" distB="0" distL="0" distR="0" wp14:anchorId="33702CED" wp14:editId="462E4F59">
            <wp:extent cx="5486400" cy="878840"/>
            <wp:effectExtent l="0" t="0" r="0" b="0"/>
            <wp:docPr id="755308677" name="Picture 755308677" descr="A table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308677"/>
                    <pic:cNvPicPr/>
                  </pic:nvPicPr>
                  <pic:blipFill>
                    <a:blip r:embed="rId14">
                      <a:extLst>
                        <a:ext uri="{28A0092B-C50C-407E-A947-70E740481C1C}">
                          <a14:useLocalDpi xmlns:a14="http://schemas.microsoft.com/office/drawing/2010/main" val="0"/>
                        </a:ext>
                      </a:extLst>
                    </a:blip>
                    <a:stretch>
                      <a:fillRect/>
                    </a:stretch>
                  </pic:blipFill>
                  <pic:spPr>
                    <a:xfrm>
                      <a:off x="0" y="0"/>
                      <a:ext cx="5486400" cy="878840"/>
                    </a:xfrm>
                    <a:prstGeom prst="rect">
                      <a:avLst/>
                    </a:prstGeom>
                  </pic:spPr>
                </pic:pic>
              </a:graphicData>
            </a:graphic>
          </wp:inline>
        </w:drawing>
      </w:r>
      <w:r>
        <w:rPr>
          <w:shd w:val="clear" w:color="auto" w:fill="FFFFFF"/>
        </w:rPr>
        <w:t>In the table above</w:t>
      </w:r>
      <w:r w:rsidR="004F1D64">
        <w:rPr>
          <w:shd w:val="clear" w:color="auto" w:fill="FFFFFF"/>
        </w:rPr>
        <w:t>,</w:t>
      </w:r>
      <w:r>
        <w:rPr>
          <w:shd w:val="clear" w:color="auto" w:fill="FFFFFF"/>
        </w:rPr>
        <w:t xml:space="preserve"> we were able to compare</w:t>
      </w:r>
      <w:r w:rsidR="004F1D64">
        <w:rPr>
          <w:shd w:val="clear" w:color="auto" w:fill="FFFFFF"/>
        </w:rPr>
        <w:t xml:space="preserve"> </w:t>
      </w:r>
      <w:r w:rsidR="0014492C">
        <w:rPr>
          <w:shd w:val="clear" w:color="auto" w:fill="FFFFFF"/>
        </w:rPr>
        <w:t xml:space="preserve">the topic related to remote operation. </w:t>
      </w:r>
      <w:r w:rsidR="00535CCC">
        <w:rPr>
          <w:shd w:val="clear" w:color="auto" w:fill="FFFFFF"/>
        </w:rPr>
        <w:t xml:space="preserve">The topics we decided to compare are battery-powered and </w:t>
      </w:r>
      <w:r w:rsidR="00A538C6">
        <w:rPr>
          <w:shd w:val="clear" w:color="auto" w:fill="FFFFFF"/>
        </w:rPr>
        <w:t>Wi-Fi</w:t>
      </w:r>
      <w:r w:rsidR="00535CCC">
        <w:rPr>
          <w:shd w:val="clear" w:color="auto" w:fill="FFFFFF"/>
        </w:rPr>
        <w:t xml:space="preserve"> capabilities. We determined that </w:t>
      </w:r>
      <w:r w:rsidR="009A2442">
        <w:rPr>
          <w:shd w:val="clear" w:color="auto" w:fill="FFFFFF"/>
        </w:rPr>
        <w:t>having the system be battery-powered was a bigger priority than having</w:t>
      </w:r>
      <w:r w:rsidR="00A538C6">
        <w:rPr>
          <w:shd w:val="clear" w:color="auto" w:fill="FFFFFF"/>
        </w:rPr>
        <w:t xml:space="preserve"> Wi-Fi capabilities. </w:t>
      </w:r>
      <w:r w:rsidR="00535CCC">
        <w:rPr>
          <w:shd w:val="clear" w:color="auto" w:fill="FFFFFF"/>
        </w:rPr>
        <w:t xml:space="preserve"> </w:t>
      </w:r>
      <w:r>
        <w:rPr>
          <w:shd w:val="clear" w:color="auto" w:fill="FFFFFF"/>
        </w:rPr>
        <w:t xml:space="preserve">  </w:t>
      </w:r>
    </w:p>
    <w:p w14:paraId="4815E4EB" w14:textId="35D9FB32" w:rsidR="26E917D5" w:rsidRDefault="00445F45" w:rsidP="26E917D5">
      <w:r>
        <w:rPr>
          <w:noProof/>
        </w:rPr>
        <w:drawing>
          <wp:anchor distT="0" distB="0" distL="114300" distR="114300" simplePos="0" relativeHeight="251658240" behindDoc="1" locked="0" layoutInCell="1" allowOverlap="1" wp14:anchorId="4CA5193F" wp14:editId="77C6021D">
            <wp:simplePos x="0" y="0"/>
            <wp:positionH relativeFrom="column">
              <wp:posOffset>0</wp:posOffset>
            </wp:positionH>
            <wp:positionV relativeFrom="paragraph">
              <wp:posOffset>237490</wp:posOffset>
            </wp:positionV>
            <wp:extent cx="5486400" cy="861695"/>
            <wp:effectExtent l="0" t="0" r="0" b="0"/>
            <wp:wrapNone/>
            <wp:docPr id="1849373461" name="Picture 1849373461" descr="A white rectangular box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73461" name="Picture 6" descr="A white rectangular box with black text&#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5486400" cy="861695"/>
                    </a:xfrm>
                    <a:prstGeom prst="rect">
                      <a:avLst/>
                    </a:prstGeom>
                  </pic:spPr>
                </pic:pic>
              </a:graphicData>
            </a:graphic>
          </wp:anchor>
        </w:drawing>
      </w:r>
    </w:p>
    <w:p w14:paraId="70AA8D71" w14:textId="629CD666" w:rsidR="00B84438" w:rsidRPr="00B84438" w:rsidRDefault="00B84438" w:rsidP="00570BB0"/>
    <w:p w14:paraId="025D30F7" w14:textId="77777777" w:rsidR="00D95936" w:rsidRDefault="00D95936" w:rsidP="00570BB0">
      <w:pPr>
        <w:rPr>
          <w:shd w:val="clear" w:color="auto" w:fill="FFFFFF"/>
        </w:rPr>
      </w:pPr>
    </w:p>
    <w:p w14:paraId="1D0812DE" w14:textId="2DA3FB77" w:rsidR="00832DAA" w:rsidRDefault="00832DAA" w:rsidP="00570BB0">
      <w:pPr>
        <w:rPr>
          <w:shd w:val="clear" w:color="auto" w:fill="FFFFFF"/>
        </w:rPr>
      </w:pPr>
    </w:p>
    <w:p w14:paraId="2DC1C57B" w14:textId="1E8A4B85" w:rsidR="00BA44E1" w:rsidRDefault="009A2442" w:rsidP="00570BB0">
      <w:pPr>
        <w:rPr>
          <w:shd w:val="clear" w:color="auto" w:fill="FFFFFF"/>
        </w:rPr>
      </w:pPr>
      <w:r>
        <w:rPr>
          <w:shd w:val="clear" w:color="auto" w:fill="FFFFFF"/>
        </w:rPr>
        <w:t xml:space="preserve">In the </w:t>
      </w:r>
      <w:r w:rsidR="00F64ACA">
        <w:rPr>
          <w:shd w:val="clear" w:color="auto" w:fill="FFFFFF"/>
        </w:rPr>
        <w:t xml:space="preserve">table above, we compared </w:t>
      </w:r>
      <w:r w:rsidR="00C370A0">
        <w:rPr>
          <w:shd w:val="clear" w:color="auto" w:fill="FFFFFF"/>
        </w:rPr>
        <w:t xml:space="preserve">the </w:t>
      </w:r>
      <w:r w:rsidR="00D86D39">
        <w:rPr>
          <w:shd w:val="clear" w:color="auto" w:fill="FFFFFF"/>
        </w:rPr>
        <w:t>topics</w:t>
      </w:r>
      <w:r w:rsidR="00C370A0">
        <w:rPr>
          <w:shd w:val="clear" w:color="auto" w:fill="FFFFFF"/>
        </w:rPr>
        <w:t xml:space="preserve"> related to data </w:t>
      </w:r>
      <w:r w:rsidR="00136633">
        <w:rPr>
          <w:shd w:val="clear" w:color="auto" w:fill="FFFFFF"/>
        </w:rPr>
        <w:t xml:space="preserve">storage, </w:t>
      </w:r>
      <w:r w:rsidR="007F3C35">
        <w:rPr>
          <w:shd w:val="clear" w:color="auto" w:fill="FFFFFF"/>
        </w:rPr>
        <w:t>collection,</w:t>
      </w:r>
      <w:r w:rsidR="00136633">
        <w:rPr>
          <w:shd w:val="clear" w:color="auto" w:fill="FFFFFF"/>
        </w:rPr>
        <w:t xml:space="preserve"> and </w:t>
      </w:r>
      <w:r w:rsidR="00D86D39">
        <w:rPr>
          <w:shd w:val="clear" w:color="auto" w:fill="FFFFFF"/>
        </w:rPr>
        <w:t xml:space="preserve">extraction. </w:t>
      </w:r>
      <w:r w:rsidR="004A544F">
        <w:rPr>
          <w:shd w:val="clear" w:color="auto" w:fill="FFFFFF"/>
        </w:rPr>
        <w:t xml:space="preserve">We needed to decide if removable memory was </w:t>
      </w:r>
      <w:r w:rsidR="009A12A8">
        <w:rPr>
          <w:shd w:val="clear" w:color="auto" w:fill="FFFFFF"/>
        </w:rPr>
        <w:t xml:space="preserve">more beneficial than using a USB port for data. </w:t>
      </w:r>
      <w:r w:rsidR="00B249B7">
        <w:rPr>
          <w:shd w:val="clear" w:color="auto" w:fill="FFFFFF"/>
        </w:rPr>
        <w:t xml:space="preserve">We </w:t>
      </w:r>
      <w:r w:rsidR="00475BDA">
        <w:rPr>
          <w:shd w:val="clear" w:color="auto" w:fill="FFFFFF"/>
        </w:rPr>
        <w:t>decided</w:t>
      </w:r>
      <w:r w:rsidR="0024462F">
        <w:rPr>
          <w:shd w:val="clear" w:color="auto" w:fill="FFFFFF"/>
        </w:rPr>
        <w:t xml:space="preserve"> that </w:t>
      </w:r>
      <w:r w:rsidR="00AC609C">
        <w:rPr>
          <w:shd w:val="clear" w:color="auto" w:fill="FFFFFF"/>
        </w:rPr>
        <w:t>having a USB port rather than removable memory was a higher priority</w:t>
      </w:r>
      <w:r w:rsidR="00CE3E1B">
        <w:rPr>
          <w:shd w:val="clear" w:color="auto" w:fill="FFFFFF"/>
        </w:rPr>
        <w:t xml:space="preserve">. </w:t>
      </w:r>
      <w:r w:rsidR="00746C0C">
        <w:rPr>
          <w:shd w:val="clear" w:color="auto" w:fill="FFFFFF"/>
        </w:rPr>
        <w:t xml:space="preserve"> </w:t>
      </w:r>
    </w:p>
    <w:p w14:paraId="59BCC644" w14:textId="25403797" w:rsidR="00D95936" w:rsidRDefault="00073EED" w:rsidP="00570BB0">
      <w:pPr>
        <w:rPr>
          <w:shd w:val="clear" w:color="auto" w:fill="FFFFFF"/>
        </w:rPr>
      </w:pPr>
      <w:r>
        <w:rPr>
          <w:noProof/>
        </w:rPr>
        <w:drawing>
          <wp:inline distT="0" distB="0" distL="0" distR="0" wp14:anchorId="4F88D362" wp14:editId="49583F1D">
            <wp:extent cx="5486400" cy="889635"/>
            <wp:effectExtent l="0" t="0" r="0" b="5715"/>
            <wp:docPr id="1730115006" name="Picture 173011500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115006"/>
                    <pic:cNvPicPr/>
                  </pic:nvPicPr>
                  <pic:blipFill>
                    <a:blip r:embed="rId16">
                      <a:extLst>
                        <a:ext uri="{28A0092B-C50C-407E-A947-70E740481C1C}">
                          <a14:useLocalDpi xmlns:a14="http://schemas.microsoft.com/office/drawing/2010/main" val="0"/>
                        </a:ext>
                      </a:extLst>
                    </a:blip>
                    <a:stretch>
                      <a:fillRect/>
                    </a:stretch>
                  </pic:blipFill>
                  <pic:spPr>
                    <a:xfrm>
                      <a:off x="0" y="0"/>
                      <a:ext cx="5486400" cy="889635"/>
                    </a:xfrm>
                    <a:prstGeom prst="rect">
                      <a:avLst/>
                    </a:prstGeom>
                  </pic:spPr>
                </pic:pic>
              </a:graphicData>
            </a:graphic>
          </wp:inline>
        </w:drawing>
      </w:r>
      <w:r>
        <w:rPr>
          <w:shd w:val="clear" w:color="auto" w:fill="FFFFFF"/>
        </w:rPr>
        <w:t xml:space="preserve">In the table above, we compared the topic of power optimization. We needed to decide if </w:t>
      </w:r>
      <w:r w:rsidR="001D198B">
        <w:rPr>
          <w:shd w:val="clear" w:color="auto" w:fill="FFFFFF"/>
        </w:rPr>
        <w:t xml:space="preserve">using lower voltage was a higher priority than having </w:t>
      </w:r>
      <w:r w:rsidR="002213B9">
        <w:rPr>
          <w:shd w:val="clear" w:color="auto" w:fill="FFFFFF"/>
        </w:rPr>
        <w:t xml:space="preserve">a low power mode. </w:t>
      </w:r>
      <w:r w:rsidR="00A75152">
        <w:rPr>
          <w:shd w:val="clear" w:color="auto" w:fill="FFFFFF"/>
        </w:rPr>
        <w:t xml:space="preserve">We determined that having a </w:t>
      </w:r>
      <w:r w:rsidR="00653E11">
        <w:rPr>
          <w:shd w:val="clear" w:color="auto" w:fill="FFFFFF"/>
        </w:rPr>
        <w:t>low-power</w:t>
      </w:r>
      <w:r w:rsidR="00A75152">
        <w:rPr>
          <w:shd w:val="clear" w:color="auto" w:fill="FFFFFF"/>
        </w:rPr>
        <w:t xml:space="preserve"> mode was a higher priority than using low voltage in the system. </w:t>
      </w:r>
    </w:p>
    <w:p w14:paraId="736164A6" w14:textId="77777777" w:rsidR="00D95936" w:rsidRDefault="00D95936" w:rsidP="00955F68">
      <w:pPr>
        <w:pStyle w:val="Heading2"/>
        <w:rPr>
          <w:shd w:val="clear" w:color="auto" w:fill="FFFFFF"/>
        </w:rPr>
      </w:pPr>
    </w:p>
    <w:p w14:paraId="18786D39" w14:textId="3551ED4F" w:rsidR="5565E716" w:rsidRDefault="5565E716" w:rsidP="5565E716"/>
    <w:p w14:paraId="41944471" w14:textId="67D25843" w:rsidR="00955F68" w:rsidRPr="00955F68" w:rsidRDefault="00955F68" w:rsidP="00955F68">
      <w:pPr>
        <w:pStyle w:val="Heading2"/>
      </w:pPr>
      <w:bookmarkStart w:id="10" w:name="_Toc148122176"/>
      <w:r>
        <w:rPr>
          <w:shd w:val="clear" w:color="auto" w:fill="FFFFFF"/>
        </w:rPr>
        <w:t>expectations</w:t>
      </w:r>
      <w:bookmarkEnd w:id="10"/>
    </w:p>
    <w:p w14:paraId="326C41C2" w14:textId="6C862CE1" w:rsidR="39217FF9" w:rsidRDefault="006E6ECB" w:rsidP="39217FF9">
      <w:r w:rsidRPr="006E6ECB">
        <w:t>The project aims to aid in the research of forest health.</w:t>
      </w:r>
      <w:r>
        <w:t xml:space="preserve"> </w:t>
      </w:r>
      <w:r w:rsidR="003D00C0" w:rsidRPr="003D00C0">
        <w:t>The electrical team will collaborate with the mechanical team to design a remote spectrometer</w:t>
      </w:r>
      <w:r w:rsidR="00A12537">
        <w:t xml:space="preserve"> used in</w:t>
      </w:r>
      <w:r w:rsidR="003D00C0" w:rsidRPr="003D00C0">
        <w:t xml:space="preserve"> harsh conditions.</w:t>
      </w:r>
      <w:r w:rsidR="003D00C0">
        <w:t xml:space="preserve"> The</w:t>
      </w:r>
      <w:r w:rsidR="00847E0C">
        <w:t xml:space="preserve"> </w:t>
      </w:r>
      <w:r w:rsidR="00EB3B86">
        <w:t xml:space="preserve">system is expected to be </w:t>
      </w:r>
      <w:r w:rsidR="001D5526">
        <w:t>power-efficient</w:t>
      </w:r>
      <w:r w:rsidR="00745D4C">
        <w:t xml:space="preserve"> </w:t>
      </w:r>
      <w:r w:rsidR="00F66359">
        <w:t>and should be able to capture</w:t>
      </w:r>
      <w:r w:rsidR="00063C73">
        <w:t xml:space="preserve"> and store</w:t>
      </w:r>
      <w:r w:rsidR="00F66359">
        <w:t xml:space="preserve"> </w:t>
      </w:r>
      <w:r w:rsidR="00063C73">
        <w:t>data that can later be retrieved.</w:t>
      </w:r>
      <w:r w:rsidR="00A12537">
        <w:t xml:space="preserve"> </w:t>
      </w:r>
      <w:r w:rsidR="00063C73">
        <w:t xml:space="preserve">  </w:t>
      </w:r>
      <w:r w:rsidR="00F66359">
        <w:t xml:space="preserve"> </w:t>
      </w:r>
      <w:r w:rsidR="001D5526">
        <w:t xml:space="preserve"> </w:t>
      </w:r>
    </w:p>
    <w:p w14:paraId="39DD53DC" w14:textId="3D115F4F" w:rsidR="2950A4DA" w:rsidRDefault="2950A4DA" w:rsidP="009F3198"/>
    <w:p w14:paraId="60E9EE27" w14:textId="77777777" w:rsidR="00445F45" w:rsidRDefault="00445F45" w:rsidP="5565E716"/>
    <w:p w14:paraId="4C9933F7" w14:textId="77777777" w:rsidR="00445F45" w:rsidRDefault="00445F45" w:rsidP="00445F45">
      <w:pPr>
        <w:pStyle w:val="Heading1"/>
      </w:pPr>
      <w:bookmarkStart w:id="11" w:name="_Toc148122177"/>
      <w:r>
        <w:lastRenderedPageBreak/>
        <w:t>Statement of Objectives</w:t>
      </w:r>
      <w:bookmarkEnd w:id="11"/>
    </w:p>
    <w:p w14:paraId="3C8FA247" w14:textId="3780B101" w:rsidR="00445F45" w:rsidRDefault="00445F45" w:rsidP="5565E716">
      <w:r w:rsidRPr="009C009B">
        <w:rPr>
          <w:b/>
          <w:bCs/>
          <w:sz w:val="28"/>
          <w:szCs w:val="28"/>
        </w:rPr>
        <w:t>[Objective]</w:t>
      </w:r>
      <w:r>
        <w:rPr>
          <w:b/>
          <w:bCs/>
          <w:sz w:val="28"/>
          <w:szCs w:val="28"/>
        </w:rPr>
        <w:t xml:space="preserve"> </w:t>
      </w:r>
      <w:r>
        <w:t xml:space="preserve">The objective of this project is to create and test a device capable of assessing the overall health of forests. The device will allow researchers to capture and save spectral image wavelengths that can be used to determine the well-being of plants and trees. With remote data-capturing capabilities, the device will eliminate the need for physical presence during data collection. </w:t>
      </w:r>
    </w:p>
    <w:p w14:paraId="25633F2A" w14:textId="170CF312" w:rsidR="00C22045" w:rsidRDefault="00C22045" w:rsidP="00C22045">
      <w:pPr>
        <w:pStyle w:val="Heading1"/>
      </w:pPr>
      <w:bookmarkStart w:id="12" w:name="_Toc148122178"/>
      <w:r>
        <w:t>System Requirements</w:t>
      </w:r>
      <w:bookmarkEnd w:id="12"/>
    </w:p>
    <w:p w14:paraId="1263A44E" w14:textId="20907AAC" w:rsidR="31DDBE8A" w:rsidRDefault="31DDBE8A" w:rsidP="31DDBE8A"/>
    <w:p w14:paraId="27DF2915" w14:textId="77777777" w:rsidR="00955F68" w:rsidRDefault="00955F68" w:rsidP="00955F68">
      <w:pPr>
        <w:pStyle w:val="Heading2"/>
        <w:rPr>
          <w:shd w:val="clear" w:color="auto" w:fill="FFFFFF"/>
        </w:rPr>
      </w:pPr>
      <w:bookmarkStart w:id="13" w:name="_Toc148122179"/>
      <w:r>
        <w:rPr>
          <w:shd w:val="clear" w:color="auto" w:fill="FFFFFF"/>
        </w:rPr>
        <w:t>Technical and functional requirements</w:t>
      </w:r>
      <w:bookmarkEnd w:id="13"/>
    </w:p>
    <w:p w14:paraId="4992783A" w14:textId="524C044D" w:rsidR="108D22C9" w:rsidRDefault="108D22C9" w:rsidP="108D22C9">
      <w:r>
        <w:t>The Spectral Forest SWIR spectrometer will:</w:t>
      </w:r>
    </w:p>
    <w:p w14:paraId="7E4AA591" w14:textId="1ABAB7EC" w:rsidR="108D22C9" w:rsidRDefault="108D22C9" w:rsidP="108D22C9">
      <w:pPr>
        <w:pStyle w:val="ListParagraph"/>
        <w:numPr>
          <w:ilvl w:val="0"/>
          <w:numId w:val="18"/>
        </w:numPr>
        <w:rPr>
          <w:rFonts w:eastAsia="Constantia" w:cs="Times New Roman"/>
          <w:szCs w:val="24"/>
        </w:rPr>
      </w:pPr>
      <w:r w:rsidRPr="108D22C9">
        <w:rPr>
          <w:rFonts w:eastAsia="Constantia" w:cs="Times New Roman"/>
          <w:szCs w:val="24"/>
        </w:rPr>
        <w:t xml:space="preserve">Accurately gather Short Wave </w:t>
      </w:r>
      <w:r w:rsidR="006072CA" w:rsidRPr="108D22C9">
        <w:rPr>
          <w:rFonts w:eastAsia="Constantia" w:cs="Times New Roman"/>
          <w:szCs w:val="24"/>
        </w:rPr>
        <w:t>Infrared</w:t>
      </w:r>
      <w:r w:rsidRPr="108D22C9">
        <w:rPr>
          <w:rFonts w:eastAsia="Constantia" w:cs="Times New Roman"/>
          <w:szCs w:val="24"/>
        </w:rPr>
        <w:t xml:space="preserve"> (SWIR) wavelengths from 350 nm to 1000 nm on at least one linear array. *We may potentially extend the spectral range of the unit with additional photo sensors.</w:t>
      </w:r>
    </w:p>
    <w:p w14:paraId="14BFABFE" w14:textId="56FA604C" w:rsidR="108D22C9" w:rsidRDefault="108D22C9" w:rsidP="108D22C9">
      <w:pPr>
        <w:pStyle w:val="ListParagraph"/>
        <w:numPr>
          <w:ilvl w:val="0"/>
          <w:numId w:val="18"/>
        </w:numPr>
        <w:rPr>
          <w:rFonts w:eastAsia="Constantia" w:cs="Times New Roman"/>
          <w:szCs w:val="24"/>
        </w:rPr>
      </w:pPr>
      <w:r w:rsidRPr="108D22C9">
        <w:rPr>
          <w:rFonts w:eastAsia="Constantia" w:cs="Times New Roman"/>
          <w:szCs w:val="24"/>
        </w:rPr>
        <w:t>Deliver hyperspectral responsivity in the 350 nm to 1000nm spectrum.</w:t>
      </w:r>
    </w:p>
    <w:p w14:paraId="5F39895B" w14:textId="7A7279C0" w:rsidR="108D22C9" w:rsidRDefault="108D22C9" w:rsidP="108D22C9">
      <w:pPr>
        <w:pStyle w:val="ListParagraph"/>
        <w:numPr>
          <w:ilvl w:val="0"/>
          <w:numId w:val="18"/>
        </w:numPr>
        <w:rPr>
          <w:rFonts w:eastAsia="Constantia" w:cs="Times New Roman"/>
          <w:szCs w:val="24"/>
        </w:rPr>
      </w:pPr>
      <w:r w:rsidRPr="108D22C9">
        <w:rPr>
          <w:rFonts w:eastAsia="Constantia" w:cs="Times New Roman"/>
          <w:szCs w:val="24"/>
        </w:rPr>
        <w:t>Provide efficient means for data acquisition, processing, and retrieval.</w:t>
      </w:r>
    </w:p>
    <w:p w14:paraId="0173C071" w14:textId="1DEC75C9" w:rsidR="108D22C9" w:rsidRDefault="108D22C9" w:rsidP="108D22C9">
      <w:pPr>
        <w:pStyle w:val="ListParagraph"/>
        <w:numPr>
          <w:ilvl w:val="0"/>
          <w:numId w:val="18"/>
        </w:numPr>
        <w:rPr>
          <w:rFonts w:eastAsia="Constantia" w:cs="Times New Roman"/>
          <w:szCs w:val="24"/>
        </w:rPr>
      </w:pPr>
      <w:r w:rsidRPr="108D22C9">
        <w:rPr>
          <w:rFonts w:eastAsia="Constantia" w:cs="Times New Roman"/>
          <w:szCs w:val="24"/>
        </w:rPr>
        <w:t>Have a microSD card slot for expandable memory capability.</w:t>
      </w:r>
    </w:p>
    <w:p w14:paraId="526E9E4F" w14:textId="462AF2CB" w:rsidR="108D22C9" w:rsidRDefault="4F09711C" w:rsidP="108D22C9">
      <w:pPr>
        <w:pStyle w:val="ListParagraph"/>
        <w:numPr>
          <w:ilvl w:val="0"/>
          <w:numId w:val="18"/>
        </w:numPr>
        <w:rPr>
          <w:rFonts w:eastAsia="Constantia" w:cs="Times New Roman"/>
        </w:rPr>
      </w:pPr>
      <w:r w:rsidRPr="4F09711C">
        <w:rPr>
          <w:rFonts w:eastAsia="Constantia" w:cs="Times New Roman"/>
        </w:rPr>
        <w:t>Connect an externally accessible</w:t>
      </w:r>
      <w:r w:rsidR="108D22C9" w:rsidRPr="4F09711C">
        <w:rPr>
          <w:rFonts w:eastAsia="Constantia" w:cs="Times New Roman"/>
        </w:rPr>
        <w:t xml:space="preserve"> USB 2.0 </w:t>
      </w:r>
      <w:r w:rsidRPr="4F09711C">
        <w:rPr>
          <w:rFonts w:eastAsia="Constantia" w:cs="Times New Roman"/>
        </w:rPr>
        <w:t>port</w:t>
      </w:r>
      <w:r w:rsidR="108D22C9" w:rsidRPr="4F09711C">
        <w:rPr>
          <w:rFonts w:eastAsia="Constantia" w:cs="Times New Roman"/>
        </w:rPr>
        <w:t xml:space="preserve"> to interface and charge </w:t>
      </w:r>
      <w:r w:rsidRPr="4F09711C">
        <w:rPr>
          <w:rFonts w:eastAsia="Constantia" w:cs="Times New Roman"/>
        </w:rPr>
        <w:t>unit without opening</w:t>
      </w:r>
      <w:r w:rsidR="108D22C9" w:rsidRPr="4F09711C">
        <w:rPr>
          <w:rFonts w:eastAsia="Constantia" w:cs="Times New Roman"/>
        </w:rPr>
        <w:t xml:space="preserve"> the box.</w:t>
      </w:r>
    </w:p>
    <w:p w14:paraId="50BF9050" w14:textId="672509E5" w:rsidR="108D22C9" w:rsidRDefault="108D22C9" w:rsidP="108D22C9">
      <w:pPr>
        <w:pStyle w:val="ListParagraph"/>
        <w:numPr>
          <w:ilvl w:val="0"/>
          <w:numId w:val="18"/>
        </w:numPr>
        <w:rPr>
          <w:rFonts w:eastAsia="Constantia" w:cs="Times New Roman"/>
          <w:szCs w:val="24"/>
        </w:rPr>
      </w:pPr>
      <w:r w:rsidRPr="108D22C9">
        <w:rPr>
          <w:rFonts w:eastAsia="Constantia" w:cs="Times New Roman"/>
          <w:szCs w:val="24"/>
        </w:rPr>
        <w:t>Design spectrometer electronics to be seamlessly integrated with a custom-tailored PCB.</w:t>
      </w:r>
    </w:p>
    <w:p w14:paraId="5689EDFC" w14:textId="46B149B4" w:rsidR="108D22C9" w:rsidRDefault="108D22C9" w:rsidP="108D22C9">
      <w:pPr>
        <w:pStyle w:val="ListParagraph"/>
        <w:numPr>
          <w:ilvl w:val="0"/>
          <w:numId w:val="18"/>
        </w:numPr>
        <w:rPr>
          <w:rFonts w:eastAsia="Constantia" w:cs="Times New Roman"/>
          <w:szCs w:val="24"/>
        </w:rPr>
      </w:pPr>
      <w:r w:rsidRPr="108D22C9">
        <w:rPr>
          <w:rFonts w:eastAsia="Constantia" w:cs="Times New Roman"/>
          <w:szCs w:val="24"/>
        </w:rPr>
        <w:t>Be built into a weatherproof box designed by the ME team.</w:t>
      </w:r>
    </w:p>
    <w:p w14:paraId="24D4E8E7" w14:textId="4A2C5A78" w:rsidR="108D22C9" w:rsidRDefault="108D22C9" w:rsidP="108D22C9">
      <w:pPr>
        <w:pStyle w:val="ListParagraph"/>
        <w:numPr>
          <w:ilvl w:val="0"/>
          <w:numId w:val="18"/>
        </w:numPr>
        <w:rPr>
          <w:rFonts w:eastAsia="Constantia" w:cs="Times New Roman"/>
          <w:szCs w:val="24"/>
        </w:rPr>
      </w:pPr>
      <w:r w:rsidRPr="108D22C9">
        <w:rPr>
          <w:rFonts w:eastAsia="Constantia" w:cs="Times New Roman"/>
          <w:szCs w:val="24"/>
        </w:rPr>
        <w:t>Optimize space, footprint, and PCB geometry to integrate into the hermetic enclosure.</w:t>
      </w:r>
    </w:p>
    <w:p w14:paraId="2130EC01" w14:textId="4345477C" w:rsidR="108D22C9" w:rsidRDefault="108D22C9" w:rsidP="108D22C9">
      <w:pPr>
        <w:pStyle w:val="ListParagraph"/>
        <w:numPr>
          <w:ilvl w:val="0"/>
          <w:numId w:val="18"/>
        </w:numPr>
        <w:rPr>
          <w:rFonts w:eastAsia="Constantia" w:cs="Times New Roman"/>
          <w:szCs w:val="24"/>
        </w:rPr>
      </w:pPr>
      <w:r w:rsidRPr="108D22C9">
        <w:rPr>
          <w:rFonts w:eastAsia="Constantia" w:cs="Times New Roman"/>
          <w:szCs w:val="24"/>
        </w:rPr>
        <w:t>The device will work off-grid</w:t>
      </w:r>
      <w:r w:rsidR="0035268E">
        <w:rPr>
          <w:rFonts w:eastAsia="Constantia" w:cs="Times New Roman"/>
          <w:szCs w:val="24"/>
        </w:rPr>
        <w:t>,</w:t>
      </w:r>
      <w:r w:rsidRPr="108D22C9">
        <w:rPr>
          <w:rFonts w:eastAsia="Constantia" w:cs="Times New Roman"/>
          <w:szCs w:val="24"/>
        </w:rPr>
        <w:t xml:space="preserve"> powered by a 12V battery.</w:t>
      </w:r>
    </w:p>
    <w:p w14:paraId="7F99CB68" w14:textId="56946902" w:rsidR="108D22C9" w:rsidRDefault="108D22C9" w:rsidP="108D22C9">
      <w:pPr>
        <w:pStyle w:val="ListParagraph"/>
        <w:numPr>
          <w:ilvl w:val="0"/>
          <w:numId w:val="18"/>
        </w:numPr>
        <w:rPr>
          <w:rFonts w:eastAsia="Constantia" w:cs="Times New Roman"/>
          <w:szCs w:val="24"/>
        </w:rPr>
      </w:pPr>
      <w:r w:rsidRPr="108D22C9">
        <w:rPr>
          <w:rFonts w:eastAsia="Constantia" w:cs="Times New Roman"/>
          <w:szCs w:val="24"/>
        </w:rPr>
        <w:t>The device will run for as long as possible by incorporating advanced strategies for power conservation.</w:t>
      </w:r>
    </w:p>
    <w:p w14:paraId="2C07DD82" w14:textId="028D40FE" w:rsidR="108D22C9" w:rsidRDefault="108D22C9" w:rsidP="108D22C9">
      <w:pPr>
        <w:pStyle w:val="ListParagraph"/>
        <w:numPr>
          <w:ilvl w:val="0"/>
          <w:numId w:val="18"/>
        </w:numPr>
        <w:rPr>
          <w:rFonts w:eastAsia="Constantia" w:cs="Times New Roman"/>
          <w:szCs w:val="24"/>
        </w:rPr>
      </w:pPr>
      <w:r w:rsidRPr="108D22C9">
        <w:rPr>
          <w:rFonts w:eastAsia="Constantia" w:cs="Times New Roman"/>
          <w:szCs w:val="24"/>
        </w:rPr>
        <w:t>Allow for supplemental power when device is deployed on the ground, via detachable solar panel.</w:t>
      </w:r>
    </w:p>
    <w:p w14:paraId="391AF708" w14:textId="46925FAE" w:rsidR="108D22C9" w:rsidRDefault="108D22C9" w:rsidP="108D22C9">
      <w:pPr>
        <w:pStyle w:val="ListParagraph"/>
        <w:numPr>
          <w:ilvl w:val="0"/>
          <w:numId w:val="18"/>
        </w:numPr>
        <w:rPr>
          <w:rFonts w:eastAsia="Constantia" w:cs="Times New Roman"/>
          <w:szCs w:val="24"/>
        </w:rPr>
      </w:pPr>
      <w:r w:rsidRPr="108D22C9">
        <w:rPr>
          <w:rFonts w:eastAsia="Constantia" w:cs="Times New Roman"/>
          <w:szCs w:val="24"/>
        </w:rPr>
        <w:t>There will be a multi-color LED to indicate functionality, various states of the device, and error conditions.</w:t>
      </w:r>
    </w:p>
    <w:p w14:paraId="6350D510" w14:textId="0D84D786" w:rsidR="39217FF9" w:rsidRPr="00D71419" w:rsidRDefault="108D22C9" w:rsidP="39217FF9">
      <w:pPr>
        <w:pStyle w:val="ListParagraph"/>
        <w:numPr>
          <w:ilvl w:val="0"/>
          <w:numId w:val="18"/>
        </w:numPr>
        <w:rPr>
          <w:rFonts w:eastAsia="Constantia" w:cs="Times New Roman"/>
          <w:szCs w:val="24"/>
        </w:rPr>
      </w:pPr>
      <w:r w:rsidRPr="4F09711C">
        <w:rPr>
          <w:rFonts w:eastAsia="Constantia" w:cs="Times New Roman"/>
        </w:rPr>
        <w:t xml:space="preserve">Be deployable in a </w:t>
      </w:r>
      <w:bookmarkStart w:id="14" w:name="_Int_vpnDje43"/>
      <w:r w:rsidRPr="4F09711C">
        <w:rPr>
          <w:rFonts w:eastAsia="Constantia" w:cs="Times New Roman"/>
        </w:rPr>
        <w:t>stationary</w:t>
      </w:r>
      <w:bookmarkEnd w:id="14"/>
      <w:r w:rsidRPr="4F09711C">
        <w:rPr>
          <w:rFonts w:eastAsia="Constantia" w:cs="Times New Roman"/>
        </w:rPr>
        <w:t xml:space="preserve"> or mobile deployment on the ground, as well as by air attached to an Unmanned Arial Vehicle (UAV) for spectral analysis of the forest canopy and the forest floor.</w:t>
      </w:r>
    </w:p>
    <w:p w14:paraId="48F33B3B" w14:textId="77777777" w:rsidR="009F3198" w:rsidRDefault="009F3198" w:rsidP="0DF27194">
      <w:pPr>
        <w:rPr>
          <w:rFonts w:eastAsia="Constantia" w:cs="Times New Roman"/>
          <w:szCs w:val="24"/>
        </w:rPr>
      </w:pPr>
    </w:p>
    <w:p w14:paraId="3D322FC3" w14:textId="4261F163" w:rsidR="0DF27194" w:rsidRDefault="0DF27194" w:rsidP="0DF27194">
      <w:pPr>
        <w:rPr>
          <w:rFonts w:eastAsia="Constantia" w:cs="Times New Roman"/>
          <w:szCs w:val="24"/>
        </w:rPr>
      </w:pPr>
    </w:p>
    <w:p w14:paraId="759DE8C3" w14:textId="77777777" w:rsidR="00955F68" w:rsidRDefault="00955F68" w:rsidP="00955F68">
      <w:pPr>
        <w:pStyle w:val="Heading2"/>
        <w:rPr>
          <w:shd w:val="clear" w:color="auto" w:fill="FFFFFF"/>
        </w:rPr>
      </w:pPr>
      <w:bookmarkStart w:id="15" w:name="_Toc148122180"/>
      <w:r>
        <w:rPr>
          <w:shd w:val="clear" w:color="auto" w:fill="FFFFFF"/>
        </w:rPr>
        <w:t>Hardware, software, and performance requirements</w:t>
      </w:r>
      <w:bookmarkEnd w:id="15"/>
    </w:p>
    <w:p w14:paraId="2D361CCA" w14:textId="224897DC" w:rsidR="00955F68" w:rsidRPr="00955F68" w:rsidRDefault="108D22C9" w:rsidP="00955F68">
      <w:pPr>
        <w:rPr>
          <w:rFonts w:eastAsia="Constantia" w:cs="Times New Roman"/>
          <w:szCs w:val="24"/>
        </w:rPr>
      </w:pPr>
      <w:r w:rsidRPr="108D22C9">
        <w:rPr>
          <w:rFonts w:eastAsia="Constantia" w:cs="Times New Roman"/>
          <w:szCs w:val="24"/>
        </w:rPr>
        <w:t>The Spectral Forest SWIR Spectrometer will:</w:t>
      </w:r>
    </w:p>
    <w:p w14:paraId="5CD658B2" w14:textId="378FCD7D"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 xml:space="preserve">Run a microcontroller via </w:t>
      </w:r>
      <w:proofErr w:type="spellStart"/>
      <w:r w:rsidRPr="108D22C9">
        <w:rPr>
          <w:rFonts w:eastAsia="Constantia" w:cs="Times New Roman"/>
          <w:szCs w:val="24"/>
        </w:rPr>
        <w:t>MicroPython</w:t>
      </w:r>
      <w:proofErr w:type="spellEnd"/>
      <w:r w:rsidRPr="108D22C9">
        <w:rPr>
          <w:rFonts w:eastAsia="Constantia" w:cs="Times New Roman"/>
          <w:szCs w:val="24"/>
        </w:rPr>
        <w:t xml:space="preserve"> to integrate with the linear array and optimize memory usage as well as power conservation.</w:t>
      </w:r>
    </w:p>
    <w:p w14:paraId="175F3314" w14:textId="08885A4D"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 xml:space="preserve">Have </w:t>
      </w:r>
      <w:r w:rsidR="00C8182F">
        <w:rPr>
          <w:rFonts w:eastAsia="Constantia" w:cs="Times New Roman"/>
          <w:szCs w:val="24"/>
        </w:rPr>
        <w:t>custom-designed</w:t>
      </w:r>
      <w:r w:rsidRPr="108D22C9">
        <w:rPr>
          <w:rFonts w:eastAsia="Constantia" w:cs="Times New Roman"/>
          <w:szCs w:val="24"/>
        </w:rPr>
        <w:t xml:space="preserve"> and ruggedly designed compact PCB to run the MCU and Photonic Integrated Circuit (PIC).</w:t>
      </w:r>
    </w:p>
    <w:p w14:paraId="0B4C57EE" w14:textId="21DFD959"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Run as long as possible off battery power for a minimum of five days.</w:t>
      </w:r>
    </w:p>
    <w:p w14:paraId="51E5460A" w14:textId="31609558"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Can charge while running.</w:t>
      </w:r>
    </w:p>
    <w:p w14:paraId="7A0EA3B6" w14:textId="5221BACF"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Collect supplemental power through a solar panel.</w:t>
      </w:r>
    </w:p>
    <w:p w14:paraId="597F608E" w14:textId="19F3DDC2"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Be capable of mobile and stationary data collection and processing.</w:t>
      </w:r>
    </w:p>
    <w:p w14:paraId="6BD6DE64" w14:textId="6DE300E4"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Log time and date.</w:t>
      </w:r>
    </w:p>
    <w:p w14:paraId="0E1ACD07" w14:textId="180551A9"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Be able to perform optimally in the full range of weather conditions in Flagstaff and beyond.</w:t>
      </w:r>
    </w:p>
    <w:p w14:paraId="250460DF" w14:textId="1BCE2868"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Incorporate additional sensors to log:</w:t>
      </w:r>
    </w:p>
    <w:p w14:paraId="3C98FDE9" w14:textId="1FB81B3F" w:rsidR="00955F68" w:rsidRDefault="108D22C9" w:rsidP="108D22C9">
      <w:pPr>
        <w:pStyle w:val="ListParagraph"/>
        <w:numPr>
          <w:ilvl w:val="1"/>
          <w:numId w:val="16"/>
        </w:numPr>
        <w:rPr>
          <w:rFonts w:eastAsia="Constantia" w:cs="Times New Roman"/>
          <w:szCs w:val="24"/>
        </w:rPr>
      </w:pPr>
      <w:r w:rsidRPr="108D22C9">
        <w:rPr>
          <w:rFonts w:eastAsia="Constantia" w:cs="Times New Roman"/>
          <w:szCs w:val="24"/>
        </w:rPr>
        <w:t>Humidity.</w:t>
      </w:r>
    </w:p>
    <w:p w14:paraId="6226FE2C" w14:textId="5E898DAF" w:rsidR="00955F68" w:rsidRDefault="108D22C9" w:rsidP="108D22C9">
      <w:pPr>
        <w:pStyle w:val="ListParagraph"/>
        <w:numPr>
          <w:ilvl w:val="1"/>
          <w:numId w:val="16"/>
        </w:numPr>
        <w:rPr>
          <w:rFonts w:eastAsia="Constantia" w:cs="Times New Roman"/>
          <w:szCs w:val="24"/>
        </w:rPr>
      </w:pPr>
      <w:r w:rsidRPr="108D22C9">
        <w:rPr>
          <w:rFonts w:eastAsia="Constantia" w:cs="Times New Roman"/>
          <w:szCs w:val="24"/>
        </w:rPr>
        <w:t>Temperature.</w:t>
      </w:r>
    </w:p>
    <w:p w14:paraId="0C7F3DE5" w14:textId="599D49BA" w:rsidR="00955F68" w:rsidRDefault="108D22C9" w:rsidP="108D22C9">
      <w:pPr>
        <w:pStyle w:val="ListParagraph"/>
        <w:numPr>
          <w:ilvl w:val="1"/>
          <w:numId w:val="16"/>
        </w:numPr>
        <w:rPr>
          <w:rFonts w:eastAsia="Constantia" w:cs="Times New Roman"/>
          <w:szCs w:val="24"/>
        </w:rPr>
      </w:pPr>
      <w:r w:rsidRPr="108D22C9">
        <w:rPr>
          <w:rFonts w:eastAsia="Constantia" w:cs="Times New Roman"/>
          <w:szCs w:val="24"/>
        </w:rPr>
        <w:t>Barometric Pressure.</w:t>
      </w:r>
    </w:p>
    <w:p w14:paraId="12C75A36" w14:textId="3A7C59B8" w:rsidR="00955F68" w:rsidRDefault="108D22C9" w:rsidP="108D22C9">
      <w:pPr>
        <w:pStyle w:val="ListParagraph"/>
        <w:numPr>
          <w:ilvl w:val="1"/>
          <w:numId w:val="16"/>
        </w:numPr>
        <w:rPr>
          <w:rFonts w:eastAsia="Constantia" w:cs="Times New Roman"/>
          <w:szCs w:val="24"/>
        </w:rPr>
      </w:pPr>
      <w:r w:rsidRPr="108D22C9">
        <w:rPr>
          <w:rFonts w:eastAsia="Constantia" w:cs="Times New Roman"/>
          <w:szCs w:val="24"/>
        </w:rPr>
        <w:t>Angle of light collection relative to horizon.</w:t>
      </w:r>
    </w:p>
    <w:p w14:paraId="65A5F03C" w14:textId="6A56F220"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Have controllable sample period.</w:t>
      </w:r>
    </w:p>
    <w:p w14:paraId="266622D8" w14:textId="0F9340AB"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Have auto-tunable sample period.</w:t>
      </w:r>
    </w:p>
    <w:p w14:paraId="5E5855CD" w14:textId="13AFF11C"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Allow for controllable duration between samples.</w:t>
      </w:r>
    </w:p>
    <w:p w14:paraId="72794005" w14:textId="40732D64"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Allow for ease of data collection with USB 2.0 connection.</w:t>
      </w:r>
    </w:p>
    <w:p w14:paraId="0C09D01D" w14:textId="14093A37"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Be programmed with embedded analytics like air density.</w:t>
      </w:r>
    </w:p>
    <w:p w14:paraId="1B584E43" w14:textId="50B975E1" w:rsidR="00955F68" w:rsidRDefault="108D22C9" w:rsidP="108D22C9">
      <w:pPr>
        <w:pStyle w:val="ListParagraph"/>
        <w:numPr>
          <w:ilvl w:val="0"/>
          <w:numId w:val="16"/>
        </w:numPr>
        <w:rPr>
          <w:rFonts w:eastAsia="Constantia" w:cs="Times New Roman"/>
          <w:szCs w:val="24"/>
        </w:rPr>
      </w:pPr>
      <w:r w:rsidRPr="108D22C9">
        <w:rPr>
          <w:rFonts w:eastAsia="Constantia" w:cs="Times New Roman"/>
          <w:szCs w:val="24"/>
        </w:rPr>
        <w:t>Be calibratable.</w:t>
      </w:r>
    </w:p>
    <w:p w14:paraId="56B37D5E" w14:textId="47392F52" w:rsidR="00955F68" w:rsidRDefault="108D22C9" w:rsidP="4F09711C">
      <w:pPr>
        <w:pStyle w:val="ListParagraph"/>
        <w:numPr>
          <w:ilvl w:val="0"/>
          <w:numId w:val="16"/>
        </w:numPr>
        <w:rPr>
          <w:rFonts w:eastAsia="Constantia" w:cs="Times New Roman"/>
        </w:rPr>
      </w:pPr>
      <w:r w:rsidRPr="4F09711C">
        <w:rPr>
          <w:rFonts w:eastAsia="Constantia" w:cs="Times New Roman"/>
        </w:rPr>
        <w:t>Be accurate and operational within the intended range of functionality.</w:t>
      </w:r>
    </w:p>
    <w:p w14:paraId="15A93BBE" w14:textId="4B549042" w:rsidR="4F09711C" w:rsidRDefault="4F09711C" w:rsidP="4F09711C">
      <w:pPr>
        <w:rPr>
          <w:rFonts w:eastAsia="Constantia" w:cs="Times New Roman"/>
          <w:szCs w:val="24"/>
        </w:rPr>
      </w:pPr>
    </w:p>
    <w:p w14:paraId="40A10498" w14:textId="411FE747" w:rsidR="4F09711C" w:rsidRDefault="4F09711C" w:rsidP="4F09711C">
      <w:pPr>
        <w:rPr>
          <w:rFonts w:eastAsia="Constantia" w:cs="Times New Roman"/>
          <w:szCs w:val="24"/>
        </w:rPr>
      </w:pPr>
    </w:p>
    <w:p w14:paraId="24F00C17" w14:textId="615F0CD7" w:rsidR="4F09711C" w:rsidRDefault="4F09711C" w:rsidP="4F09711C">
      <w:pPr>
        <w:rPr>
          <w:rFonts w:eastAsia="Constantia" w:cs="Times New Roman"/>
          <w:szCs w:val="24"/>
        </w:rPr>
      </w:pPr>
    </w:p>
    <w:p w14:paraId="44604642" w14:textId="12836FB9" w:rsidR="00955F68" w:rsidRDefault="00955F68" w:rsidP="00955F68">
      <w:pPr>
        <w:pStyle w:val="Heading2"/>
        <w:rPr>
          <w:shd w:val="clear" w:color="auto" w:fill="FFFFFF"/>
        </w:rPr>
      </w:pPr>
      <w:bookmarkStart w:id="16" w:name="_Toc148122181"/>
      <w:r>
        <w:rPr>
          <w:shd w:val="clear" w:color="auto" w:fill="FFFFFF"/>
        </w:rPr>
        <w:lastRenderedPageBreak/>
        <w:t>Engineering trade-off matrix</w:t>
      </w:r>
      <w:bookmarkEnd w:id="16"/>
    </w:p>
    <w:p w14:paraId="0A7C40DE" w14:textId="42AA2329" w:rsidR="00955F68" w:rsidRPr="00955F68" w:rsidRDefault="00955F68" w:rsidP="009364CB">
      <w:r>
        <w:rPr>
          <w:noProof/>
        </w:rPr>
        <w:drawing>
          <wp:inline distT="0" distB="0" distL="0" distR="0" wp14:anchorId="2A0ECB3D" wp14:editId="671FDD8C">
            <wp:extent cx="6014622" cy="2581275"/>
            <wp:effectExtent l="0" t="0" r="0" b="0"/>
            <wp:docPr id="1757309936" name="Picture 175730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30993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14622" cy="2581275"/>
                    </a:xfrm>
                    <a:prstGeom prst="rect">
                      <a:avLst/>
                    </a:prstGeom>
                  </pic:spPr>
                </pic:pic>
              </a:graphicData>
            </a:graphic>
          </wp:inline>
        </w:drawing>
      </w:r>
      <w:r w:rsidR="5F61C4D5">
        <w:t>The Engineering Requirements compared are relative to how the overall design would be affected by each. Interference refers to both interference of the design of the Mechanical Team (which we want low) as well as the Compatibility of the design with the Mechanical Team (which we want high); Interference was the term used, so the polarity is negative. Low power is generally a restriction to everything but cost and potential electrical interference, while low cost generally isn’t conducive to anything other than low power. A high range chip, programmability, and error detection provided the highest advantage to disadvantage ratio.</w:t>
      </w:r>
    </w:p>
    <w:p w14:paraId="343AF796" w14:textId="1949FA94" w:rsidR="00955F68" w:rsidRDefault="00955F68" w:rsidP="39217FF9"/>
    <w:p w14:paraId="563FDDB9" w14:textId="77777777" w:rsidR="00B23EF4" w:rsidRPr="00955F68" w:rsidRDefault="00B23EF4" w:rsidP="39217FF9"/>
    <w:p w14:paraId="65F5C4A4" w14:textId="3C5FFF7C" w:rsidR="00955F68" w:rsidRPr="00955F68" w:rsidRDefault="00955F68" w:rsidP="00955F68">
      <w:pPr>
        <w:pStyle w:val="Heading2"/>
      </w:pPr>
      <w:bookmarkStart w:id="17" w:name="_Toc148122182"/>
      <w:r>
        <w:rPr>
          <w:shd w:val="clear" w:color="auto" w:fill="FFFFFF"/>
        </w:rPr>
        <w:lastRenderedPageBreak/>
        <w:t>Engineering-marketing tradeoff matrix</w:t>
      </w:r>
      <w:bookmarkEnd w:id="17"/>
      <w:r>
        <w:rPr>
          <w:shd w:val="clear" w:color="auto" w:fill="FFFFFF"/>
        </w:rPr>
        <w:t xml:space="preserve"> </w:t>
      </w:r>
      <w:r w:rsidR="60D31A31" w:rsidRPr="60D31A31">
        <w:rPr>
          <w:rFonts w:eastAsia="Times New Roman" w:cs="Times New Roman"/>
        </w:rPr>
        <w:t xml:space="preserve"> </w:t>
      </w:r>
    </w:p>
    <w:p w14:paraId="2C292EE5" w14:textId="1C2B5112" w:rsidR="00955F68" w:rsidRPr="00955F68" w:rsidRDefault="00955F68" w:rsidP="009364CB">
      <w:r>
        <w:rPr>
          <w:noProof/>
        </w:rPr>
        <w:drawing>
          <wp:inline distT="0" distB="0" distL="0" distR="0" wp14:anchorId="7FEE1985" wp14:editId="2B37544D">
            <wp:extent cx="6391275" cy="2410043"/>
            <wp:effectExtent l="0" t="0" r="0" b="0"/>
            <wp:docPr id="693092125" name="Picture 69309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391275" cy="2410043"/>
                    </a:xfrm>
                    <a:prstGeom prst="rect">
                      <a:avLst/>
                    </a:prstGeom>
                  </pic:spPr>
                </pic:pic>
              </a:graphicData>
            </a:graphic>
          </wp:inline>
        </w:drawing>
      </w:r>
      <w:r w:rsidR="132A08DF">
        <w:t>Once again, low power caused the most restrictions of any other requirement. Measurement Ability and Range went hand in hand with each other. Based upon the comparison, Accessibility appears to coincide the most with the engineering requirements. None of the marketing requirements seem to provide too many issues, other than low power and, to an extent, measurement ability (the ability to measure the visible light spectrum and beyond).</w:t>
      </w:r>
    </w:p>
    <w:p w14:paraId="34A4005A" w14:textId="3C5FFF7C" w:rsidR="00955F68" w:rsidRDefault="00955F68" w:rsidP="009364CB">
      <w:pPr>
        <w:pStyle w:val="Heading2"/>
      </w:pPr>
      <w:r>
        <w:lastRenderedPageBreak/>
        <w:br/>
      </w:r>
      <w:bookmarkStart w:id="18" w:name="_Toc148122183"/>
      <w:r>
        <w:rPr>
          <w:shd w:val="clear" w:color="auto" w:fill="FFFFFF"/>
        </w:rPr>
        <w:t>Benchmark comparing existing options</w:t>
      </w:r>
      <w:bookmarkEnd w:id="18"/>
    </w:p>
    <w:p w14:paraId="00C1E344" w14:textId="22C2FAB8" w:rsidR="00955F68" w:rsidRPr="00955F68" w:rsidRDefault="00955F68" w:rsidP="00955F68">
      <w:r>
        <w:rPr>
          <w:noProof/>
        </w:rPr>
        <w:drawing>
          <wp:inline distT="0" distB="0" distL="0" distR="0" wp14:anchorId="0D222CE6" wp14:editId="108A5E6D">
            <wp:extent cx="5857875" cy="4295775"/>
            <wp:effectExtent l="0" t="0" r="0" b="0"/>
            <wp:docPr id="453798046" name="Picture 45379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857875" cy="4295775"/>
                    </a:xfrm>
                    <a:prstGeom prst="rect">
                      <a:avLst/>
                    </a:prstGeom>
                  </pic:spPr>
                </pic:pic>
              </a:graphicData>
            </a:graphic>
          </wp:inline>
        </w:drawing>
      </w:r>
    </w:p>
    <w:p w14:paraId="699267A4" w14:textId="172F9499" w:rsidR="108D22C9" w:rsidRDefault="1C4EDF96" w:rsidP="108D22C9">
      <w:r>
        <w:t xml:space="preserve">For our benchmarking, there are currently not many commercial devices that can be directly compared in having the same function, so comparison is tested against a </w:t>
      </w:r>
      <w:r w:rsidR="4EB9A381">
        <w:t xml:space="preserve">hobbyist board that we were initially provided with. </w:t>
      </w:r>
      <w:r w:rsidR="69EBA38E">
        <w:t xml:space="preserve">We plan to implement smoother, more accurate </w:t>
      </w:r>
      <w:r w:rsidR="7D11C76D">
        <w:t>results</w:t>
      </w:r>
      <w:r w:rsidR="69EBA38E">
        <w:t xml:space="preserve"> alongside hyperspectral readings, an accessible user interface, and wireless communications</w:t>
      </w:r>
      <w:r w:rsidR="7D11C76D">
        <w:t xml:space="preserve">, at the expense of a higher cost. </w:t>
      </w:r>
      <w:r w:rsidR="2935B4CB">
        <w:t>The AS7265x</w:t>
      </w:r>
      <w:r w:rsidR="7D11C76D">
        <w:t xml:space="preserve"> has a “partial” communication due to having configurable current</w:t>
      </w:r>
      <w:r w:rsidR="69EBA38E">
        <w:t>.</w:t>
      </w:r>
    </w:p>
    <w:p w14:paraId="4574FC8A" w14:textId="646831BC" w:rsidR="7D11C76D" w:rsidRDefault="7D11C76D" w:rsidP="7D11C76D">
      <w:r>
        <w:t>*This is the minimum range. We may expand this range further.</w:t>
      </w:r>
      <w:r w:rsidR="2935B4CB">
        <w:t xml:space="preserve"> </w:t>
      </w:r>
      <w:r w:rsidR="096D7FD5">
        <w:t>The AS7265x chips measure discretely in that it can only detect</w:t>
      </w:r>
      <w:r w:rsidR="1258B3A3">
        <w:t xml:space="preserve"> select wavelengths of light.</w:t>
      </w:r>
    </w:p>
    <w:p w14:paraId="48DBE876" w14:textId="46E57320" w:rsidR="1258B3A3" w:rsidRDefault="584E467E" w:rsidP="1258B3A3">
      <w:r>
        <w:t xml:space="preserve">**The cost is not </w:t>
      </w:r>
      <w:r w:rsidR="00655559">
        <w:t xml:space="preserve">final. </w:t>
      </w:r>
      <w:r w:rsidR="60962FF6">
        <w:t>We obtained potential funding from elsewhere, but the cost cannot exceed this</w:t>
      </w:r>
      <w:r w:rsidR="0F7E033D">
        <w:t xml:space="preserve"> amount.</w:t>
      </w:r>
    </w:p>
    <w:p w14:paraId="666DCAC3" w14:textId="68378006" w:rsidR="00C22045" w:rsidRDefault="00955F68" w:rsidP="00955F68">
      <w:pPr>
        <w:pStyle w:val="Heading2"/>
        <w:rPr>
          <w:shd w:val="clear" w:color="auto" w:fill="FFFFFF"/>
        </w:rPr>
      </w:pPr>
      <w:bookmarkStart w:id="19" w:name="_Toc148122184"/>
      <w:r>
        <w:rPr>
          <w:shd w:val="clear" w:color="auto" w:fill="FFFFFF"/>
        </w:rPr>
        <w:lastRenderedPageBreak/>
        <w:t>House-of-quality</w:t>
      </w:r>
      <w:bookmarkEnd w:id="19"/>
      <w:r>
        <w:rPr>
          <w:shd w:val="clear" w:color="auto" w:fill="FFFFFF"/>
        </w:rPr>
        <w:t xml:space="preserve"> </w:t>
      </w:r>
    </w:p>
    <w:p w14:paraId="193274B5" w14:textId="37D6A4FD" w:rsidR="00955F68" w:rsidRPr="00955F68" w:rsidRDefault="00955F68" w:rsidP="00955F68">
      <w:r>
        <w:rPr>
          <w:noProof/>
        </w:rPr>
        <w:drawing>
          <wp:inline distT="0" distB="0" distL="0" distR="0" wp14:anchorId="20F107AC" wp14:editId="0FF91767">
            <wp:extent cx="6162675" cy="4249678"/>
            <wp:effectExtent l="0" t="0" r="0" b="0"/>
            <wp:docPr id="1239800590" name="Picture 123980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162675" cy="4249678"/>
                    </a:xfrm>
                    <a:prstGeom prst="rect">
                      <a:avLst/>
                    </a:prstGeom>
                  </pic:spPr>
                </pic:pic>
              </a:graphicData>
            </a:graphic>
          </wp:inline>
        </w:drawing>
      </w:r>
    </w:p>
    <w:p w14:paraId="67A11A88" w14:textId="56B6DD79" w:rsidR="00955F68" w:rsidRPr="00955F68" w:rsidRDefault="132A08DF" w:rsidP="00BA38E5">
      <w:r>
        <w:t>The House of Quality is the merger of the two above tradeoff graphs. All information in said graphs holds true here as well. Blank spaces indicate no correlation.</w:t>
      </w:r>
    </w:p>
    <w:p w14:paraId="2E717460" w14:textId="1C1BB9C7" w:rsidR="0D429A01" w:rsidRDefault="0D429A01" w:rsidP="00BA38E5"/>
    <w:p w14:paraId="60A8E11C" w14:textId="322CAC66" w:rsidR="0D429A01" w:rsidRDefault="0D429A01" w:rsidP="00BA38E5"/>
    <w:p w14:paraId="7A39D9DB" w14:textId="0265C4BA" w:rsidR="0D429A01" w:rsidRDefault="0D429A01" w:rsidP="00BA38E5"/>
    <w:p w14:paraId="24B6C35E" w14:textId="6F4E8404" w:rsidR="2DEE8508" w:rsidRDefault="2DEE8508" w:rsidP="00BA38E5"/>
    <w:p w14:paraId="29D936C0" w14:textId="31138F79" w:rsidR="008139AA" w:rsidRPr="008139AA" w:rsidRDefault="008139AA" w:rsidP="00BA38E5"/>
    <w:sectPr w:rsidR="008139AA" w:rsidRPr="008139AA">
      <w:headerReference w:type="default" r:id="rId21"/>
      <w:footerReference w:type="default" r:id="rId22"/>
      <w:headerReference w:type="first" r:id="rId23"/>
      <w:footerReference w:type="first" r:id="rId24"/>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FD01" w14:textId="77777777" w:rsidR="000F40F6" w:rsidRDefault="000F40F6" w:rsidP="00C6554A">
      <w:pPr>
        <w:spacing w:before="0" w:after="0" w:line="240" w:lineRule="auto"/>
      </w:pPr>
      <w:r>
        <w:separator/>
      </w:r>
    </w:p>
  </w:endnote>
  <w:endnote w:type="continuationSeparator" w:id="0">
    <w:p w14:paraId="0296E21A" w14:textId="77777777" w:rsidR="000F40F6" w:rsidRDefault="000F40F6" w:rsidP="00C6554A">
      <w:pPr>
        <w:spacing w:before="0" w:after="0" w:line="240" w:lineRule="auto"/>
      </w:pPr>
      <w:r>
        <w:continuationSeparator/>
      </w:r>
    </w:p>
  </w:endnote>
  <w:endnote w:type="continuationNotice" w:id="1">
    <w:p w14:paraId="6FC0146F" w14:textId="77777777" w:rsidR="000F40F6" w:rsidRDefault="000F40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231193"/>
      <w:docPartObj>
        <w:docPartGallery w:val="Page Numbers (Bottom of Page)"/>
        <w:docPartUnique/>
      </w:docPartObj>
    </w:sdtPr>
    <w:sdtEndPr>
      <w:rPr>
        <w:noProof/>
      </w:rPr>
    </w:sdtEndPr>
    <w:sdtContent>
      <w:p w14:paraId="6B9959B7" w14:textId="513C3450" w:rsidR="000E05AA" w:rsidRDefault="000E05A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B9728E5" w14:textId="35E6A01D" w:rsidR="00D03BB4" w:rsidRDefault="00D0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67E254FE" w14:paraId="4240A03A" w14:textId="77777777" w:rsidTr="67E254FE">
      <w:trPr>
        <w:trHeight w:val="300"/>
      </w:trPr>
      <w:tc>
        <w:tcPr>
          <w:tcW w:w="2880" w:type="dxa"/>
        </w:tcPr>
        <w:p w14:paraId="57814DBD" w14:textId="27682952" w:rsidR="67E254FE" w:rsidRDefault="67E254FE" w:rsidP="67E254FE">
          <w:pPr>
            <w:pStyle w:val="Header"/>
            <w:ind w:left="-115"/>
          </w:pPr>
        </w:p>
      </w:tc>
      <w:tc>
        <w:tcPr>
          <w:tcW w:w="2880" w:type="dxa"/>
        </w:tcPr>
        <w:p w14:paraId="3EA449A1" w14:textId="2C90D2C5" w:rsidR="67E254FE" w:rsidRDefault="67E254FE" w:rsidP="67E254FE">
          <w:pPr>
            <w:pStyle w:val="Header"/>
            <w:jc w:val="center"/>
          </w:pPr>
        </w:p>
      </w:tc>
      <w:tc>
        <w:tcPr>
          <w:tcW w:w="2880" w:type="dxa"/>
        </w:tcPr>
        <w:p w14:paraId="134E41BC" w14:textId="4C8E74A0" w:rsidR="67E254FE" w:rsidRDefault="67E254FE" w:rsidP="67E254FE">
          <w:pPr>
            <w:pStyle w:val="Header"/>
            <w:ind w:right="-115"/>
            <w:jc w:val="right"/>
          </w:pPr>
        </w:p>
      </w:tc>
    </w:tr>
  </w:tbl>
  <w:p w14:paraId="19FA275A" w14:textId="5666632A" w:rsidR="000C5E06" w:rsidRDefault="000C5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43DE7" w14:textId="77777777" w:rsidR="000F40F6" w:rsidRDefault="000F40F6" w:rsidP="00C6554A">
      <w:pPr>
        <w:spacing w:before="0" w:after="0" w:line="240" w:lineRule="auto"/>
      </w:pPr>
      <w:r>
        <w:separator/>
      </w:r>
    </w:p>
  </w:footnote>
  <w:footnote w:type="continuationSeparator" w:id="0">
    <w:p w14:paraId="54730223" w14:textId="77777777" w:rsidR="000F40F6" w:rsidRDefault="000F40F6" w:rsidP="00C6554A">
      <w:pPr>
        <w:spacing w:before="0" w:after="0" w:line="240" w:lineRule="auto"/>
      </w:pPr>
      <w:r>
        <w:continuationSeparator/>
      </w:r>
    </w:p>
  </w:footnote>
  <w:footnote w:type="continuationNotice" w:id="1">
    <w:p w14:paraId="538754B7" w14:textId="77777777" w:rsidR="000F40F6" w:rsidRDefault="000F40F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67E254FE" w14:paraId="3FE79569" w14:textId="77777777" w:rsidTr="67E254FE">
      <w:trPr>
        <w:trHeight w:val="300"/>
      </w:trPr>
      <w:tc>
        <w:tcPr>
          <w:tcW w:w="2880" w:type="dxa"/>
        </w:tcPr>
        <w:p w14:paraId="1C8D64CA" w14:textId="6FE6456D" w:rsidR="67E254FE" w:rsidRDefault="67E254FE" w:rsidP="67E254FE">
          <w:pPr>
            <w:pStyle w:val="Header"/>
            <w:ind w:left="-115"/>
          </w:pPr>
        </w:p>
      </w:tc>
      <w:tc>
        <w:tcPr>
          <w:tcW w:w="2880" w:type="dxa"/>
        </w:tcPr>
        <w:p w14:paraId="29C1FB78" w14:textId="53E15CB5" w:rsidR="67E254FE" w:rsidRDefault="67E254FE" w:rsidP="67E254FE">
          <w:pPr>
            <w:pStyle w:val="Header"/>
            <w:jc w:val="center"/>
          </w:pPr>
        </w:p>
      </w:tc>
      <w:tc>
        <w:tcPr>
          <w:tcW w:w="2880" w:type="dxa"/>
        </w:tcPr>
        <w:p w14:paraId="4D2A09B0" w14:textId="527F5083" w:rsidR="67E254FE" w:rsidRDefault="67E254FE" w:rsidP="67E254FE">
          <w:pPr>
            <w:pStyle w:val="Header"/>
            <w:ind w:right="-115"/>
            <w:jc w:val="right"/>
          </w:pPr>
        </w:p>
      </w:tc>
    </w:tr>
  </w:tbl>
  <w:p w14:paraId="40D1DAD3" w14:textId="29A9E57E" w:rsidR="000C5E06" w:rsidRDefault="000C5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D9DA" w14:textId="77777777" w:rsidR="004849BC" w:rsidRPr="0078741B" w:rsidRDefault="004849BC" w:rsidP="004849BC">
    <w:pPr>
      <w:jc w:val="center"/>
      <w:rPr>
        <w:rFonts w:ascii="Arial" w:hAnsi="Arial" w:cs="Arial"/>
        <w:color w:val="1C2856"/>
      </w:rPr>
    </w:pPr>
  </w:p>
  <w:p w14:paraId="7B7FED3E" w14:textId="7E5D95C2" w:rsidR="004849BC" w:rsidRDefault="004849BC">
    <w:pPr>
      <w:pStyle w:val="Header"/>
    </w:pPr>
  </w:p>
</w:hdr>
</file>

<file path=word/intelligence2.xml><?xml version="1.0" encoding="utf-8"?>
<int2:intelligence xmlns:int2="http://schemas.microsoft.com/office/intelligence/2020/intelligence" xmlns:oel="http://schemas.microsoft.com/office/2019/extlst">
  <int2:observations>
    <int2:textHash int2:hashCode="9bpeyyB3zJ8cQZ" int2:id="H0SpFLQl">
      <int2:state int2:value="Rejected" int2:type="AugLoop_Text_Critique"/>
    </int2:textHash>
    <int2:textHash int2:hashCode="jPino1/Si89dBv" int2:id="dfayIITf">
      <int2:state int2:value="Rejected" int2:type="AugLoop_Text_Critique"/>
    </int2:textHash>
    <int2:textHash int2:hashCode="5NG5/xXUgEjIQm" int2:id="iA6QeN13">
      <int2:state int2:value="Rejected" int2:type="AugLoop_Text_Critique"/>
    </int2:textHash>
    <int2:bookmark int2:bookmarkName="_Int_vpnDje43" int2:invalidationBookmarkName="" int2:hashCode="PKwBv4pyeZ4ME7" int2:id="0V0liCN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0B4B14A"/>
    <w:multiLevelType w:val="hybridMultilevel"/>
    <w:tmpl w:val="FFFFFFFF"/>
    <w:lvl w:ilvl="0" w:tplc="D4844FAA">
      <w:start w:val="1"/>
      <w:numFmt w:val="bullet"/>
      <w:lvlText w:val=""/>
      <w:lvlJc w:val="left"/>
      <w:pPr>
        <w:ind w:left="720" w:hanging="360"/>
      </w:pPr>
      <w:rPr>
        <w:rFonts w:ascii="Symbol" w:hAnsi="Symbol" w:hint="default"/>
      </w:rPr>
    </w:lvl>
    <w:lvl w:ilvl="1" w:tplc="AA3C66A6">
      <w:start w:val="1"/>
      <w:numFmt w:val="bullet"/>
      <w:lvlText w:val="o"/>
      <w:lvlJc w:val="left"/>
      <w:pPr>
        <w:ind w:left="1440" w:hanging="360"/>
      </w:pPr>
      <w:rPr>
        <w:rFonts w:ascii="Courier New" w:hAnsi="Courier New" w:hint="default"/>
      </w:rPr>
    </w:lvl>
    <w:lvl w:ilvl="2" w:tplc="4B66DE78">
      <w:start w:val="1"/>
      <w:numFmt w:val="bullet"/>
      <w:lvlText w:val=""/>
      <w:lvlJc w:val="left"/>
      <w:pPr>
        <w:ind w:left="2160" w:hanging="360"/>
      </w:pPr>
      <w:rPr>
        <w:rFonts w:ascii="Wingdings" w:hAnsi="Wingdings" w:hint="default"/>
      </w:rPr>
    </w:lvl>
    <w:lvl w:ilvl="3" w:tplc="3CD4F6C4">
      <w:start w:val="1"/>
      <w:numFmt w:val="bullet"/>
      <w:lvlText w:val=""/>
      <w:lvlJc w:val="left"/>
      <w:pPr>
        <w:ind w:left="2880" w:hanging="360"/>
      </w:pPr>
      <w:rPr>
        <w:rFonts w:ascii="Symbol" w:hAnsi="Symbol" w:hint="default"/>
      </w:rPr>
    </w:lvl>
    <w:lvl w:ilvl="4" w:tplc="4C082D02">
      <w:start w:val="1"/>
      <w:numFmt w:val="bullet"/>
      <w:lvlText w:val="o"/>
      <w:lvlJc w:val="left"/>
      <w:pPr>
        <w:ind w:left="3600" w:hanging="360"/>
      </w:pPr>
      <w:rPr>
        <w:rFonts w:ascii="Courier New" w:hAnsi="Courier New" w:hint="default"/>
      </w:rPr>
    </w:lvl>
    <w:lvl w:ilvl="5" w:tplc="256AA556">
      <w:start w:val="1"/>
      <w:numFmt w:val="bullet"/>
      <w:lvlText w:val=""/>
      <w:lvlJc w:val="left"/>
      <w:pPr>
        <w:ind w:left="4320" w:hanging="360"/>
      </w:pPr>
      <w:rPr>
        <w:rFonts w:ascii="Wingdings" w:hAnsi="Wingdings" w:hint="default"/>
      </w:rPr>
    </w:lvl>
    <w:lvl w:ilvl="6" w:tplc="5450E85E">
      <w:start w:val="1"/>
      <w:numFmt w:val="bullet"/>
      <w:lvlText w:val=""/>
      <w:lvlJc w:val="left"/>
      <w:pPr>
        <w:ind w:left="5040" w:hanging="360"/>
      </w:pPr>
      <w:rPr>
        <w:rFonts w:ascii="Symbol" w:hAnsi="Symbol" w:hint="default"/>
      </w:rPr>
    </w:lvl>
    <w:lvl w:ilvl="7" w:tplc="13643ABE">
      <w:start w:val="1"/>
      <w:numFmt w:val="bullet"/>
      <w:lvlText w:val="o"/>
      <w:lvlJc w:val="left"/>
      <w:pPr>
        <w:ind w:left="5760" w:hanging="360"/>
      </w:pPr>
      <w:rPr>
        <w:rFonts w:ascii="Courier New" w:hAnsi="Courier New" w:hint="default"/>
      </w:rPr>
    </w:lvl>
    <w:lvl w:ilvl="8" w:tplc="F244CC90">
      <w:start w:val="1"/>
      <w:numFmt w:val="bullet"/>
      <w:lvlText w:val=""/>
      <w:lvlJc w:val="left"/>
      <w:pPr>
        <w:ind w:left="6480" w:hanging="360"/>
      </w:pPr>
      <w:rPr>
        <w:rFonts w:ascii="Wingdings" w:hAnsi="Wingdings" w:hint="default"/>
      </w:rPr>
    </w:lvl>
  </w:abstractNum>
  <w:abstractNum w:abstractNumId="11"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43409A3"/>
    <w:multiLevelType w:val="hybridMultilevel"/>
    <w:tmpl w:val="FFFFFFFF"/>
    <w:lvl w:ilvl="0" w:tplc="7BD62C0A">
      <w:start w:val="1"/>
      <w:numFmt w:val="bullet"/>
      <w:lvlText w:val=""/>
      <w:lvlJc w:val="left"/>
      <w:pPr>
        <w:ind w:left="720" w:hanging="360"/>
      </w:pPr>
      <w:rPr>
        <w:rFonts w:ascii="Symbol" w:hAnsi="Symbol" w:hint="default"/>
      </w:rPr>
    </w:lvl>
    <w:lvl w:ilvl="1" w:tplc="CFF81048">
      <w:start w:val="1"/>
      <w:numFmt w:val="bullet"/>
      <w:lvlText w:val="o"/>
      <w:lvlJc w:val="left"/>
      <w:pPr>
        <w:ind w:left="1440" w:hanging="360"/>
      </w:pPr>
      <w:rPr>
        <w:rFonts w:ascii="Courier New" w:hAnsi="Courier New" w:hint="default"/>
      </w:rPr>
    </w:lvl>
    <w:lvl w:ilvl="2" w:tplc="0F524226">
      <w:start w:val="1"/>
      <w:numFmt w:val="bullet"/>
      <w:lvlText w:val=""/>
      <w:lvlJc w:val="left"/>
      <w:pPr>
        <w:ind w:left="2160" w:hanging="360"/>
      </w:pPr>
      <w:rPr>
        <w:rFonts w:ascii="Wingdings" w:hAnsi="Wingdings" w:hint="default"/>
      </w:rPr>
    </w:lvl>
    <w:lvl w:ilvl="3" w:tplc="2C60A57A">
      <w:start w:val="1"/>
      <w:numFmt w:val="bullet"/>
      <w:lvlText w:val=""/>
      <w:lvlJc w:val="left"/>
      <w:pPr>
        <w:ind w:left="2880" w:hanging="360"/>
      </w:pPr>
      <w:rPr>
        <w:rFonts w:ascii="Symbol" w:hAnsi="Symbol" w:hint="default"/>
      </w:rPr>
    </w:lvl>
    <w:lvl w:ilvl="4" w:tplc="C9E28E3E">
      <w:start w:val="1"/>
      <w:numFmt w:val="bullet"/>
      <w:lvlText w:val="o"/>
      <w:lvlJc w:val="left"/>
      <w:pPr>
        <w:ind w:left="3600" w:hanging="360"/>
      </w:pPr>
      <w:rPr>
        <w:rFonts w:ascii="Courier New" w:hAnsi="Courier New" w:hint="default"/>
      </w:rPr>
    </w:lvl>
    <w:lvl w:ilvl="5" w:tplc="8DEE5668">
      <w:start w:val="1"/>
      <w:numFmt w:val="bullet"/>
      <w:lvlText w:val=""/>
      <w:lvlJc w:val="left"/>
      <w:pPr>
        <w:ind w:left="4320" w:hanging="360"/>
      </w:pPr>
      <w:rPr>
        <w:rFonts w:ascii="Wingdings" w:hAnsi="Wingdings" w:hint="default"/>
      </w:rPr>
    </w:lvl>
    <w:lvl w:ilvl="6" w:tplc="65865BA8">
      <w:start w:val="1"/>
      <w:numFmt w:val="bullet"/>
      <w:lvlText w:val=""/>
      <w:lvlJc w:val="left"/>
      <w:pPr>
        <w:ind w:left="5040" w:hanging="360"/>
      </w:pPr>
      <w:rPr>
        <w:rFonts w:ascii="Symbol" w:hAnsi="Symbol" w:hint="default"/>
      </w:rPr>
    </w:lvl>
    <w:lvl w:ilvl="7" w:tplc="B7A24F04">
      <w:start w:val="1"/>
      <w:numFmt w:val="bullet"/>
      <w:lvlText w:val="o"/>
      <w:lvlJc w:val="left"/>
      <w:pPr>
        <w:ind w:left="5760" w:hanging="360"/>
      </w:pPr>
      <w:rPr>
        <w:rFonts w:ascii="Courier New" w:hAnsi="Courier New" w:hint="default"/>
      </w:rPr>
    </w:lvl>
    <w:lvl w:ilvl="8" w:tplc="9B7C584E">
      <w:start w:val="1"/>
      <w:numFmt w:val="bullet"/>
      <w:lvlText w:val=""/>
      <w:lvlJc w:val="left"/>
      <w:pPr>
        <w:ind w:left="6480" w:hanging="360"/>
      </w:pPr>
      <w:rPr>
        <w:rFonts w:ascii="Wingdings" w:hAnsi="Wingdings" w:hint="default"/>
      </w:rPr>
    </w:lvl>
  </w:abstractNum>
  <w:abstractNum w:abstractNumId="14" w15:restartNumberingAfterBreak="0">
    <w:nsid w:val="16077DC6"/>
    <w:multiLevelType w:val="hybridMultilevel"/>
    <w:tmpl w:val="FFFFFFFF"/>
    <w:lvl w:ilvl="0" w:tplc="9A925B04">
      <w:start w:val="1"/>
      <w:numFmt w:val="bullet"/>
      <w:lvlText w:val=""/>
      <w:lvlJc w:val="left"/>
      <w:pPr>
        <w:ind w:left="720" w:hanging="360"/>
      </w:pPr>
      <w:rPr>
        <w:rFonts w:ascii="Symbol" w:hAnsi="Symbol" w:hint="default"/>
      </w:rPr>
    </w:lvl>
    <w:lvl w:ilvl="1" w:tplc="3DAE924E">
      <w:start w:val="1"/>
      <w:numFmt w:val="bullet"/>
      <w:lvlText w:val="o"/>
      <w:lvlJc w:val="left"/>
      <w:pPr>
        <w:ind w:left="1440" w:hanging="360"/>
      </w:pPr>
      <w:rPr>
        <w:rFonts w:ascii="Courier New" w:hAnsi="Courier New" w:hint="default"/>
      </w:rPr>
    </w:lvl>
    <w:lvl w:ilvl="2" w:tplc="24287878">
      <w:start w:val="1"/>
      <w:numFmt w:val="bullet"/>
      <w:lvlText w:val=""/>
      <w:lvlJc w:val="left"/>
      <w:pPr>
        <w:ind w:left="2160" w:hanging="360"/>
      </w:pPr>
      <w:rPr>
        <w:rFonts w:ascii="Wingdings" w:hAnsi="Wingdings" w:hint="default"/>
      </w:rPr>
    </w:lvl>
    <w:lvl w:ilvl="3" w:tplc="FF388B44">
      <w:start w:val="1"/>
      <w:numFmt w:val="bullet"/>
      <w:lvlText w:val=""/>
      <w:lvlJc w:val="left"/>
      <w:pPr>
        <w:ind w:left="2880" w:hanging="360"/>
      </w:pPr>
      <w:rPr>
        <w:rFonts w:ascii="Symbol" w:hAnsi="Symbol" w:hint="default"/>
      </w:rPr>
    </w:lvl>
    <w:lvl w:ilvl="4" w:tplc="37C27D7C">
      <w:start w:val="1"/>
      <w:numFmt w:val="bullet"/>
      <w:lvlText w:val="o"/>
      <w:lvlJc w:val="left"/>
      <w:pPr>
        <w:ind w:left="3600" w:hanging="360"/>
      </w:pPr>
      <w:rPr>
        <w:rFonts w:ascii="Courier New" w:hAnsi="Courier New" w:hint="default"/>
      </w:rPr>
    </w:lvl>
    <w:lvl w:ilvl="5" w:tplc="9D30E742">
      <w:start w:val="1"/>
      <w:numFmt w:val="bullet"/>
      <w:lvlText w:val=""/>
      <w:lvlJc w:val="left"/>
      <w:pPr>
        <w:ind w:left="4320" w:hanging="360"/>
      </w:pPr>
      <w:rPr>
        <w:rFonts w:ascii="Wingdings" w:hAnsi="Wingdings" w:hint="default"/>
      </w:rPr>
    </w:lvl>
    <w:lvl w:ilvl="6" w:tplc="732CE496">
      <w:start w:val="1"/>
      <w:numFmt w:val="bullet"/>
      <w:lvlText w:val=""/>
      <w:lvlJc w:val="left"/>
      <w:pPr>
        <w:ind w:left="5040" w:hanging="360"/>
      </w:pPr>
      <w:rPr>
        <w:rFonts w:ascii="Symbol" w:hAnsi="Symbol" w:hint="default"/>
      </w:rPr>
    </w:lvl>
    <w:lvl w:ilvl="7" w:tplc="EC0E6F74">
      <w:start w:val="1"/>
      <w:numFmt w:val="bullet"/>
      <w:lvlText w:val="o"/>
      <w:lvlJc w:val="left"/>
      <w:pPr>
        <w:ind w:left="5760" w:hanging="360"/>
      </w:pPr>
      <w:rPr>
        <w:rFonts w:ascii="Courier New" w:hAnsi="Courier New" w:hint="default"/>
      </w:rPr>
    </w:lvl>
    <w:lvl w:ilvl="8" w:tplc="54D29734">
      <w:start w:val="1"/>
      <w:numFmt w:val="bullet"/>
      <w:lvlText w:val=""/>
      <w:lvlJc w:val="left"/>
      <w:pPr>
        <w:ind w:left="6480" w:hanging="360"/>
      </w:pPr>
      <w:rPr>
        <w:rFonts w:ascii="Wingdings" w:hAnsi="Wingdings" w:hint="default"/>
      </w:rPr>
    </w:lvl>
  </w:abstractNum>
  <w:abstractNum w:abstractNumId="15" w15:restartNumberingAfterBreak="0">
    <w:nsid w:val="1DF0D7BE"/>
    <w:multiLevelType w:val="hybridMultilevel"/>
    <w:tmpl w:val="FFFFFFFF"/>
    <w:lvl w:ilvl="0" w:tplc="3FB21B5C">
      <w:start w:val="1"/>
      <w:numFmt w:val="bullet"/>
      <w:lvlText w:val=""/>
      <w:lvlJc w:val="left"/>
      <w:pPr>
        <w:ind w:left="720" w:hanging="360"/>
      </w:pPr>
      <w:rPr>
        <w:rFonts w:ascii="Symbol" w:hAnsi="Symbol" w:hint="default"/>
      </w:rPr>
    </w:lvl>
    <w:lvl w:ilvl="1" w:tplc="E6141616">
      <w:start w:val="1"/>
      <w:numFmt w:val="bullet"/>
      <w:lvlText w:val="o"/>
      <w:lvlJc w:val="left"/>
      <w:pPr>
        <w:ind w:left="1440" w:hanging="360"/>
      </w:pPr>
      <w:rPr>
        <w:rFonts w:ascii="Courier New" w:hAnsi="Courier New" w:hint="default"/>
      </w:rPr>
    </w:lvl>
    <w:lvl w:ilvl="2" w:tplc="A68A64DA">
      <w:start w:val="1"/>
      <w:numFmt w:val="bullet"/>
      <w:lvlText w:val=""/>
      <w:lvlJc w:val="left"/>
      <w:pPr>
        <w:ind w:left="2160" w:hanging="360"/>
      </w:pPr>
      <w:rPr>
        <w:rFonts w:ascii="Wingdings" w:hAnsi="Wingdings" w:hint="default"/>
      </w:rPr>
    </w:lvl>
    <w:lvl w:ilvl="3" w:tplc="89C6E94C">
      <w:start w:val="1"/>
      <w:numFmt w:val="bullet"/>
      <w:lvlText w:val=""/>
      <w:lvlJc w:val="left"/>
      <w:pPr>
        <w:ind w:left="2880" w:hanging="360"/>
      </w:pPr>
      <w:rPr>
        <w:rFonts w:ascii="Symbol" w:hAnsi="Symbol" w:hint="default"/>
      </w:rPr>
    </w:lvl>
    <w:lvl w:ilvl="4" w:tplc="866C4B84">
      <w:start w:val="1"/>
      <w:numFmt w:val="bullet"/>
      <w:lvlText w:val="o"/>
      <w:lvlJc w:val="left"/>
      <w:pPr>
        <w:ind w:left="3600" w:hanging="360"/>
      </w:pPr>
      <w:rPr>
        <w:rFonts w:ascii="Courier New" w:hAnsi="Courier New" w:hint="default"/>
      </w:rPr>
    </w:lvl>
    <w:lvl w:ilvl="5" w:tplc="9836E03A">
      <w:start w:val="1"/>
      <w:numFmt w:val="bullet"/>
      <w:lvlText w:val=""/>
      <w:lvlJc w:val="left"/>
      <w:pPr>
        <w:ind w:left="4320" w:hanging="360"/>
      </w:pPr>
      <w:rPr>
        <w:rFonts w:ascii="Wingdings" w:hAnsi="Wingdings" w:hint="default"/>
      </w:rPr>
    </w:lvl>
    <w:lvl w:ilvl="6" w:tplc="BD307470">
      <w:start w:val="1"/>
      <w:numFmt w:val="bullet"/>
      <w:lvlText w:val=""/>
      <w:lvlJc w:val="left"/>
      <w:pPr>
        <w:ind w:left="5040" w:hanging="360"/>
      </w:pPr>
      <w:rPr>
        <w:rFonts w:ascii="Symbol" w:hAnsi="Symbol" w:hint="default"/>
      </w:rPr>
    </w:lvl>
    <w:lvl w:ilvl="7" w:tplc="7794F756">
      <w:start w:val="1"/>
      <w:numFmt w:val="bullet"/>
      <w:lvlText w:val="o"/>
      <w:lvlJc w:val="left"/>
      <w:pPr>
        <w:ind w:left="5760" w:hanging="360"/>
      </w:pPr>
      <w:rPr>
        <w:rFonts w:ascii="Courier New" w:hAnsi="Courier New" w:hint="default"/>
      </w:rPr>
    </w:lvl>
    <w:lvl w:ilvl="8" w:tplc="5C2A315E">
      <w:start w:val="1"/>
      <w:numFmt w:val="bullet"/>
      <w:lvlText w:val=""/>
      <w:lvlJc w:val="left"/>
      <w:pPr>
        <w:ind w:left="6480" w:hanging="360"/>
      </w:pPr>
      <w:rPr>
        <w:rFonts w:ascii="Wingdings" w:hAnsi="Wingdings" w:hint="default"/>
      </w:rPr>
    </w:lvl>
  </w:abstractNum>
  <w:abstractNum w:abstractNumId="16"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6637457">
    <w:abstractNumId w:val="9"/>
  </w:num>
  <w:num w:numId="2" w16cid:durableId="1709529432">
    <w:abstractNumId w:val="8"/>
  </w:num>
  <w:num w:numId="3" w16cid:durableId="1182204192">
    <w:abstractNumId w:val="8"/>
  </w:num>
  <w:num w:numId="4" w16cid:durableId="1989816614">
    <w:abstractNumId w:val="9"/>
  </w:num>
  <w:num w:numId="5" w16cid:durableId="102498859">
    <w:abstractNumId w:val="16"/>
  </w:num>
  <w:num w:numId="6" w16cid:durableId="468910403">
    <w:abstractNumId w:val="11"/>
  </w:num>
  <w:num w:numId="7" w16cid:durableId="1390806514">
    <w:abstractNumId w:val="12"/>
  </w:num>
  <w:num w:numId="8" w16cid:durableId="206185254">
    <w:abstractNumId w:val="7"/>
  </w:num>
  <w:num w:numId="9" w16cid:durableId="567614018">
    <w:abstractNumId w:val="6"/>
  </w:num>
  <w:num w:numId="10" w16cid:durableId="2114283879">
    <w:abstractNumId w:val="5"/>
  </w:num>
  <w:num w:numId="11" w16cid:durableId="1381435760">
    <w:abstractNumId w:val="4"/>
  </w:num>
  <w:num w:numId="12" w16cid:durableId="322591474">
    <w:abstractNumId w:val="3"/>
  </w:num>
  <w:num w:numId="13" w16cid:durableId="1345743832">
    <w:abstractNumId w:val="2"/>
  </w:num>
  <w:num w:numId="14" w16cid:durableId="1443527141">
    <w:abstractNumId w:val="1"/>
  </w:num>
  <w:num w:numId="15" w16cid:durableId="1021853537">
    <w:abstractNumId w:val="0"/>
  </w:num>
  <w:num w:numId="16" w16cid:durableId="1290814805">
    <w:abstractNumId w:val="10"/>
  </w:num>
  <w:num w:numId="17" w16cid:durableId="1856840835">
    <w:abstractNumId w:val="14"/>
  </w:num>
  <w:num w:numId="18" w16cid:durableId="802040048">
    <w:abstractNumId w:val="13"/>
  </w:num>
  <w:num w:numId="19" w16cid:durableId="1156452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BC"/>
    <w:rsid w:val="00000278"/>
    <w:rsid w:val="00000AA0"/>
    <w:rsid w:val="00002D2A"/>
    <w:rsid w:val="00002E21"/>
    <w:rsid w:val="0000797F"/>
    <w:rsid w:val="00010DC1"/>
    <w:rsid w:val="00014B37"/>
    <w:rsid w:val="00016BDC"/>
    <w:rsid w:val="00016D3C"/>
    <w:rsid w:val="00021BD8"/>
    <w:rsid w:val="00021E0E"/>
    <w:rsid w:val="0002648C"/>
    <w:rsid w:val="000265DC"/>
    <w:rsid w:val="000267BE"/>
    <w:rsid w:val="00027305"/>
    <w:rsid w:val="00027ECE"/>
    <w:rsid w:val="00027F4D"/>
    <w:rsid w:val="000306AD"/>
    <w:rsid w:val="00030B6C"/>
    <w:rsid w:val="000337DF"/>
    <w:rsid w:val="00040E75"/>
    <w:rsid w:val="0004105D"/>
    <w:rsid w:val="0004149A"/>
    <w:rsid w:val="000414B0"/>
    <w:rsid w:val="000421ED"/>
    <w:rsid w:val="00042412"/>
    <w:rsid w:val="00045762"/>
    <w:rsid w:val="000513E1"/>
    <w:rsid w:val="0005695D"/>
    <w:rsid w:val="00056CC8"/>
    <w:rsid w:val="00057C99"/>
    <w:rsid w:val="00060178"/>
    <w:rsid w:val="00063C73"/>
    <w:rsid w:val="000651A5"/>
    <w:rsid w:val="0006652C"/>
    <w:rsid w:val="00066CE5"/>
    <w:rsid w:val="000703A9"/>
    <w:rsid w:val="00071C81"/>
    <w:rsid w:val="0007370C"/>
    <w:rsid w:val="00073EED"/>
    <w:rsid w:val="0007520A"/>
    <w:rsid w:val="000767DF"/>
    <w:rsid w:val="00076DAE"/>
    <w:rsid w:val="00077AC7"/>
    <w:rsid w:val="00080A54"/>
    <w:rsid w:val="00081911"/>
    <w:rsid w:val="00082C08"/>
    <w:rsid w:val="000839D4"/>
    <w:rsid w:val="00085F7E"/>
    <w:rsid w:val="000873CB"/>
    <w:rsid w:val="00090256"/>
    <w:rsid w:val="00091124"/>
    <w:rsid w:val="00091D57"/>
    <w:rsid w:val="00092E7E"/>
    <w:rsid w:val="00093423"/>
    <w:rsid w:val="00093871"/>
    <w:rsid w:val="00094DF3"/>
    <w:rsid w:val="00095BEC"/>
    <w:rsid w:val="00096BF3"/>
    <w:rsid w:val="000A13C3"/>
    <w:rsid w:val="000A2AA2"/>
    <w:rsid w:val="000A6875"/>
    <w:rsid w:val="000A7108"/>
    <w:rsid w:val="000B03C9"/>
    <w:rsid w:val="000B1F20"/>
    <w:rsid w:val="000B249E"/>
    <w:rsid w:val="000B5993"/>
    <w:rsid w:val="000C22B8"/>
    <w:rsid w:val="000C3BA0"/>
    <w:rsid w:val="000C3D62"/>
    <w:rsid w:val="000C5E06"/>
    <w:rsid w:val="000C61CD"/>
    <w:rsid w:val="000D150B"/>
    <w:rsid w:val="000D3456"/>
    <w:rsid w:val="000D3661"/>
    <w:rsid w:val="000D3715"/>
    <w:rsid w:val="000D5D9E"/>
    <w:rsid w:val="000E05AA"/>
    <w:rsid w:val="000E2FF0"/>
    <w:rsid w:val="000E3FC4"/>
    <w:rsid w:val="000E4FDD"/>
    <w:rsid w:val="000E74B6"/>
    <w:rsid w:val="000E771C"/>
    <w:rsid w:val="000E78E2"/>
    <w:rsid w:val="000E7EE3"/>
    <w:rsid w:val="000F12AF"/>
    <w:rsid w:val="000F1721"/>
    <w:rsid w:val="000F1DB5"/>
    <w:rsid w:val="000F2587"/>
    <w:rsid w:val="000F40F6"/>
    <w:rsid w:val="000F4E37"/>
    <w:rsid w:val="000F5217"/>
    <w:rsid w:val="000F54C7"/>
    <w:rsid w:val="000F5F2F"/>
    <w:rsid w:val="000F723D"/>
    <w:rsid w:val="000F7D5D"/>
    <w:rsid w:val="001000FA"/>
    <w:rsid w:val="00101E53"/>
    <w:rsid w:val="001037B3"/>
    <w:rsid w:val="00104825"/>
    <w:rsid w:val="00104B8E"/>
    <w:rsid w:val="00104F04"/>
    <w:rsid w:val="00105568"/>
    <w:rsid w:val="00107550"/>
    <w:rsid w:val="00107EC1"/>
    <w:rsid w:val="00110809"/>
    <w:rsid w:val="00110962"/>
    <w:rsid w:val="00111607"/>
    <w:rsid w:val="0011303A"/>
    <w:rsid w:val="001134B9"/>
    <w:rsid w:val="001136B4"/>
    <w:rsid w:val="00113B0D"/>
    <w:rsid w:val="00113BE8"/>
    <w:rsid w:val="00115D81"/>
    <w:rsid w:val="00116640"/>
    <w:rsid w:val="00116B07"/>
    <w:rsid w:val="001173F6"/>
    <w:rsid w:val="0011787F"/>
    <w:rsid w:val="001218CF"/>
    <w:rsid w:val="00121E3C"/>
    <w:rsid w:val="00123932"/>
    <w:rsid w:val="00124DD5"/>
    <w:rsid w:val="00125E16"/>
    <w:rsid w:val="0013074A"/>
    <w:rsid w:val="001333BF"/>
    <w:rsid w:val="00133A64"/>
    <w:rsid w:val="00134003"/>
    <w:rsid w:val="00135EF9"/>
    <w:rsid w:val="00136633"/>
    <w:rsid w:val="001378F7"/>
    <w:rsid w:val="00137CA2"/>
    <w:rsid w:val="00141946"/>
    <w:rsid w:val="00142612"/>
    <w:rsid w:val="0014458B"/>
    <w:rsid w:val="0014492C"/>
    <w:rsid w:val="00146699"/>
    <w:rsid w:val="00150075"/>
    <w:rsid w:val="00153492"/>
    <w:rsid w:val="001537A3"/>
    <w:rsid w:val="0015419D"/>
    <w:rsid w:val="0015534D"/>
    <w:rsid w:val="001575EB"/>
    <w:rsid w:val="00157B65"/>
    <w:rsid w:val="00161780"/>
    <w:rsid w:val="001622AF"/>
    <w:rsid w:val="001639A0"/>
    <w:rsid w:val="00163D6F"/>
    <w:rsid w:val="001647C1"/>
    <w:rsid w:val="001647E6"/>
    <w:rsid w:val="00164D5A"/>
    <w:rsid w:val="00165D69"/>
    <w:rsid w:val="00166CD1"/>
    <w:rsid w:val="0017047C"/>
    <w:rsid w:val="00170C0B"/>
    <w:rsid w:val="00171388"/>
    <w:rsid w:val="00171647"/>
    <w:rsid w:val="001716F4"/>
    <w:rsid w:val="00171B2B"/>
    <w:rsid w:val="00171F01"/>
    <w:rsid w:val="00175A52"/>
    <w:rsid w:val="00175E78"/>
    <w:rsid w:val="00177E13"/>
    <w:rsid w:val="00180D17"/>
    <w:rsid w:val="00181D7B"/>
    <w:rsid w:val="001839A0"/>
    <w:rsid w:val="0018443B"/>
    <w:rsid w:val="0018512D"/>
    <w:rsid w:val="00186CC0"/>
    <w:rsid w:val="00187BD0"/>
    <w:rsid w:val="00191343"/>
    <w:rsid w:val="00191934"/>
    <w:rsid w:val="00194D15"/>
    <w:rsid w:val="00195D95"/>
    <w:rsid w:val="00196D8F"/>
    <w:rsid w:val="001A0355"/>
    <w:rsid w:val="001A11F9"/>
    <w:rsid w:val="001A2986"/>
    <w:rsid w:val="001A4904"/>
    <w:rsid w:val="001A6423"/>
    <w:rsid w:val="001A72F7"/>
    <w:rsid w:val="001B014A"/>
    <w:rsid w:val="001B01A7"/>
    <w:rsid w:val="001B06A2"/>
    <w:rsid w:val="001B114A"/>
    <w:rsid w:val="001B1DEF"/>
    <w:rsid w:val="001B289A"/>
    <w:rsid w:val="001B28E5"/>
    <w:rsid w:val="001B6505"/>
    <w:rsid w:val="001B78E5"/>
    <w:rsid w:val="001B7E46"/>
    <w:rsid w:val="001C0961"/>
    <w:rsid w:val="001C28F3"/>
    <w:rsid w:val="001C41C1"/>
    <w:rsid w:val="001C47B4"/>
    <w:rsid w:val="001D109D"/>
    <w:rsid w:val="001D15E4"/>
    <w:rsid w:val="001D198B"/>
    <w:rsid w:val="001D5526"/>
    <w:rsid w:val="001D6D43"/>
    <w:rsid w:val="001D6EB7"/>
    <w:rsid w:val="001D706C"/>
    <w:rsid w:val="001D7D16"/>
    <w:rsid w:val="001D7F69"/>
    <w:rsid w:val="001E0A39"/>
    <w:rsid w:val="001E0AB7"/>
    <w:rsid w:val="001E2B88"/>
    <w:rsid w:val="001E344B"/>
    <w:rsid w:val="001E6847"/>
    <w:rsid w:val="001E6ABF"/>
    <w:rsid w:val="001E6AD5"/>
    <w:rsid w:val="001F0152"/>
    <w:rsid w:val="001F1057"/>
    <w:rsid w:val="001F213D"/>
    <w:rsid w:val="001F390F"/>
    <w:rsid w:val="001F3AB9"/>
    <w:rsid w:val="001F4F0B"/>
    <w:rsid w:val="001F51B2"/>
    <w:rsid w:val="001F5D11"/>
    <w:rsid w:val="001F6619"/>
    <w:rsid w:val="001F712B"/>
    <w:rsid w:val="00200B8B"/>
    <w:rsid w:val="00201BCD"/>
    <w:rsid w:val="00202EC6"/>
    <w:rsid w:val="0020489F"/>
    <w:rsid w:val="00204BB7"/>
    <w:rsid w:val="0020521A"/>
    <w:rsid w:val="002055A0"/>
    <w:rsid w:val="0021056D"/>
    <w:rsid w:val="00210ECF"/>
    <w:rsid w:val="00211020"/>
    <w:rsid w:val="00211432"/>
    <w:rsid w:val="00216B85"/>
    <w:rsid w:val="00220521"/>
    <w:rsid w:val="002213B9"/>
    <w:rsid w:val="00223D63"/>
    <w:rsid w:val="00223E29"/>
    <w:rsid w:val="002243D6"/>
    <w:rsid w:val="00224B99"/>
    <w:rsid w:val="00224CE9"/>
    <w:rsid w:val="00225FAB"/>
    <w:rsid w:val="002263C6"/>
    <w:rsid w:val="00226DF5"/>
    <w:rsid w:val="0022773C"/>
    <w:rsid w:val="00230521"/>
    <w:rsid w:val="00230645"/>
    <w:rsid w:val="00231915"/>
    <w:rsid w:val="0023492A"/>
    <w:rsid w:val="00236717"/>
    <w:rsid w:val="00237432"/>
    <w:rsid w:val="00237E95"/>
    <w:rsid w:val="0024017D"/>
    <w:rsid w:val="00241B15"/>
    <w:rsid w:val="0024462F"/>
    <w:rsid w:val="00251104"/>
    <w:rsid w:val="002554CD"/>
    <w:rsid w:val="00256B18"/>
    <w:rsid w:val="002570D1"/>
    <w:rsid w:val="00257A0D"/>
    <w:rsid w:val="00257E6D"/>
    <w:rsid w:val="00260919"/>
    <w:rsid w:val="00261D07"/>
    <w:rsid w:val="00262D38"/>
    <w:rsid w:val="00262EAA"/>
    <w:rsid w:val="00264955"/>
    <w:rsid w:val="00264D78"/>
    <w:rsid w:val="0026598B"/>
    <w:rsid w:val="002666CF"/>
    <w:rsid w:val="00266959"/>
    <w:rsid w:val="00266C7C"/>
    <w:rsid w:val="00267BEF"/>
    <w:rsid w:val="002729D1"/>
    <w:rsid w:val="0027371B"/>
    <w:rsid w:val="00275D9E"/>
    <w:rsid w:val="00276932"/>
    <w:rsid w:val="00280265"/>
    <w:rsid w:val="00281325"/>
    <w:rsid w:val="0028151D"/>
    <w:rsid w:val="00281722"/>
    <w:rsid w:val="00281880"/>
    <w:rsid w:val="00281DEC"/>
    <w:rsid w:val="002842AF"/>
    <w:rsid w:val="002847FC"/>
    <w:rsid w:val="00285137"/>
    <w:rsid w:val="002879D1"/>
    <w:rsid w:val="00287DEF"/>
    <w:rsid w:val="00287F5F"/>
    <w:rsid w:val="00290CF4"/>
    <w:rsid w:val="00293B83"/>
    <w:rsid w:val="00296E76"/>
    <w:rsid w:val="002A00C2"/>
    <w:rsid w:val="002A23DF"/>
    <w:rsid w:val="002A3245"/>
    <w:rsid w:val="002A3462"/>
    <w:rsid w:val="002A428D"/>
    <w:rsid w:val="002A6010"/>
    <w:rsid w:val="002A6F51"/>
    <w:rsid w:val="002B01FB"/>
    <w:rsid w:val="002B0958"/>
    <w:rsid w:val="002B0B5B"/>
    <w:rsid w:val="002B11D8"/>
    <w:rsid w:val="002B4294"/>
    <w:rsid w:val="002B4AD5"/>
    <w:rsid w:val="002B62E5"/>
    <w:rsid w:val="002B7CC1"/>
    <w:rsid w:val="002B7E7D"/>
    <w:rsid w:val="002C09C9"/>
    <w:rsid w:val="002C10AC"/>
    <w:rsid w:val="002C2C7A"/>
    <w:rsid w:val="002C326F"/>
    <w:rsid w:val="002C421A"/>
    <w:rsid w:val="002C445C"/>
    <w:rsid w:val="002C65D4"/>
    <w:rsid w:val="002D0644"/>
    <w:rsid w:val="002D0677"/>
    <w:rsid w:val="002D0CF0"/>
    <w:rsid w:val="002D118F"/>
    <w:rsid w:val="002D11A0"/>
    <w:rsid w:val="002D1765"/>
    <w:rsid w:val="002D255B"/>
    <w:rsid w:val="002D3D6B"/>
    <w:rsid w:val="002D435E"/>
    <w:rsid w:val="002D531A"/>
    <w:rsid w:val="002D5941"/>
    <w:rsid w:val="002D622A"/>
    <w:rsid w:val="002D7B3E"/>
    <w:rsid w:val="002E09C9"/>
    <w:rsid w:val="002E224E"/>
    <w:rsid w:val="002E37F6"/>
    <w:rsid w:val="002E3DE0"/>
    <w:rsid w:val="002E41CD"/>
    <w:rsid w:val="002E58B6"/>
    <w:rsid w:val="002E5993"/>
    <w:rsid w:val="002E5A78"/>
    <w:rsid w:val="002E7443"/>
    <w:rsid w:val="002F004C"/>
    <w:rsid w:val="002F2981"/>
    <w:rsid w:val="002F436C"/>
    <w:rsid w:val="002F6421"/>
    <w:rsid w:val="0030083D"/>
    <w:rsid w:val="00304C0B"/>
    <w:rsid w:val="003067DD"/>
    <w:rsid w:val="0031157F"/>
    <w:rsid w:val="00311923"/>
    <w:rsid w:val="00312885"/>
    <w:rsid w:val="00313610"/>
    <w:rsid w:val="00313AE3"/>
    <w:rsid w:val="00320375"/>
    <w:rsid w:val="003206B0"/>
    <w:rsid w:val="00330559"/>
    <w:rsid w:val="00330770"/>
    <w:rsid w:val="003311E0"/>
    <w:rsid w:val="00332991"/>
    <w:rsid w:val="00333050"/>
    <w:rsid w:val="00333A97"/>
    <w:rsid w:val="00333D0D"/>
    <w:rsid w:val="00334E82"/>
    <w:rsid w:val="003373AD"/>
    <w:rsid w:val="00341035"/>
    <w:rsid w:val="0034164B"/>
    <w:rsid w:val="00341859"/>
    <w:rsid w:val="00344E74"/>
    <w:rsid w:val="003470BF"/>
    <w:rsid w:val="00350A2C"/>
    <w:rsid w:val="00350D37"/>
    <w:rsid w:val="0035268E"/>
    <w:rsid w:val="00353338"/>
    <w:rsid w:val="00353B20"/>
    <w:rsid w:val="003556F5"/>
    <w:rsid w:val="00357A35"/>
    <w:rsid w:val="00357F3F"/>
    <w:rsid w:val="003605D8"/>
    <w:rsid w:val="0036221A"/>
    <w:rsid w:val="00362823"/>
    <w:rsid w:val="00365B06"/>
    <w:rsid w:val="00366FE8"/>
    <w:rsid w:val="0037246B"/>
    <w:rsid w:val="00372F77"/>
    <w:rsid w:val="003739D2"/>
    <w:rsid w:val="00373A96"/>
    <w:rsid w:val="00374057"/>
    <w:rsid w:val="003752BB"/>
    <w:rsid w:val="0037584D"/>
    <w:rsid w:val="00377D3D"/>
    <w:rsid w:val="00380849"/>
    <w:rsid w:val="003819D6"/>
    <w:rsid w:val="0038229D"/>
    <w:rsid w:val="00384A17"/>
    <w:rsid w:val="00386BF7"/>
    <w:rsid w:val="003876EE"/>
    <w:rsid w:val="00387828"/>
    <w:rsid w:val="00387FE8"/>
    <w:rsid w:val="0039041D"/>
    <w:rsid w:val="00390960"/>
    <w:rsid w:val="0039115A"/>
    <w:rsid w:val="003912D9"/>
    <w:rsid w:val="003921A7"/>
    <w:rsid w:val="003931AF"/>
    <w:rsid w:val="00394772"/>
    <w:rsid w:val="00396CF1"/>
    <w:rsid w:val="00397FE6"/>
    <w:rsid w:val="003A0518"/>
    <w:rsid w:val="003A24BA"/>
    <w:rsid w:val="003A31CA"/>
    <w:rsid w:val="003A3633"/>
    <w:rsid w:val="003A3974"/>
    <w:rsid w:val="003A48B7"/>
    <w:rsid w:val="003A4B27"/>
    <w:rsid w:val="003A4BF5"/>
    <w:rsid w:val="003B4334"/>
    <w:rsid w:val="003B6781"/>
    <w:rsid w:val="003B7E63"/>
    <w:rsid w:val="003C2BA3"/>
    <w:rsid w:val="003C6251"/>
    <w:rsid w:val="003D00C0"/>
    <w:rsid w:val="003D03ED"/>
    <w:rsid w:val="003D2149"/>
    <w:rsid w:val="003D2F64"/>
    <w:rsid w:val="003D375A"/>
    <w:rsid w:val="003D4CC9"/>
    <w:rsid w:val="003D4CE2"/>
    <w:rsid w:val="003D51FE"/>
    <w:rsid w:val="003D5A65"/>
    <w:rsid w:val="003D6A5A"/>
    <w:rsid w:val="003D7BD5"/>
    <w:rsid w:val="003E0B71"/>
    <w:rsid w:val="003E2637"/>
    <w:rsid w:val="003E491D"/>
    <w:rsid w:val="003E5428"/>
    <w:rsid w:val="003E56BA"/>
    <w:rsid w:val="003F092D"/>
    <w:rsid w:val="003F188F"/>
    <w:rsid w:val="003F428B"/>
    <w:rsid w:val="003F42C0"/>
    <w:rsid w:val="003F47F2"/>
    <w:rsid w:val="003F5040"/>
    <w:rsid w:val="003F5EA3"/>
    <w:rsid w:val="003F6701"/>
    <w:rsid w:val="004007A4"/>
    <w:rsid w:val="0040160F"/>
    <w:rsid w:val="00401CB2"/>
    <w:rsid w:val="004032AE"/>
    <w:rsid w:val="0040332E"/>
    <w:rsid w:val="00404164"/>
    <w:rsid w:val="00407FC9"/>
    <w:rsid w:val="00410362"/>
    <w:rsid w:val="00410F08"/>
    <w:rsid w:val="00411FFB"/>
    <w:rsid w:val="00413DF0"/>
    <w:rsid w:val="004166F8"/>
    <w:rsid w:val="0042138C"/>
    <w:rsid w:val="0042147F"/>
    <w:rsid w:val="004221E3"/>
    <w:rsid w:val="004243CB"/>
    <w:rsid w:val="00426903"/>
    <w:rsid w:val="00426D38"/>
    <w:rsid w:val="00427AC3"/>
    <w:rsid w:val="00430AEB"/>
    <w:rsid w:val="00431AF6"/>
    <w:rsid w:val="00434B50"/>
    <w:rsid w:val="00435E82"/>
    <w:rsid w:val="004410A4"/>
    <w:rsid w:val="00441417"/>
    <w:rsid w:val="00443052"/>
    <w:rsid w:val="0044312D"/>
    <w:rsid w:val="00443F1B"/>
    <w:rsid w:val="0044471F"/>
    <w:rsid w:val="00444892"/>
    <w:rsid w:val="00445572"/>
    <w:rsid w:val="00445F45"/>
    <w:rsid w:val="00446E80"/>
    <w:rsid w:val="00447255"/>
    <w:rsid w:val="0044756A"/>
    <w:rsid w:val="00450533"/>
    <w:rsid w:val="00451B76"/>
    <w:rsid w:val="004520A3"/>
    <w:rsid w:val="00452E70"/>
    <w:rsid w:val="00452F2F"/>
    <w:rsid w:val="00453030"/>
    <w:rsid w:val="0045314E"/>
    <w:rsid w:val="00453186"/>
    <w:rsid w:val="004539C8"/>
    <w:rsid w:val="0045423F"/>
    <w:rsid w:val="00455F0D"/>
    <w:rsid w:val="00456714"/>
    <w:rsid w:val="00456A2B"/>
    <w:rsid w:val="00457BA4"/>
    <w:rsid w:val="00463A66"/>
    <w:rsid w:val="004649FB"/>
    <w:rsid w:val="00464FE1"/>
    <w:rsid w:val="00465986"/>
    <w:rsid w:val="00467C52"/>
    <w:rsid w:val="004709B1"/>
    <w:rsid w:val="004728A7"/>
    <w:rsid w:val="0047471A"/>
    <w:rsid w:val="00475145"/>
    <w:rsid w:val="00475327"/>
    <w:rsid w:val="00475BDA"/>
    <w:rsid w:val="00475D37"/>
    <w:rsid w:val="00476AD2"/>
    <w:rsid w:val="00476C3A"/>
    <w:rsid w:val="0047735F"/>
    <w:rsid w:val="00477893"/>
    <w:rsid w:val="00477A7A"/>
    <w:rsid w:val="00480B49"/>
    <w:rsid w:val="00480C05"/>
    <w:rsid w:val="00481180"/>
    <w:rsid w:val="004816C7"/>
    <w:rsid w:val="00482496"/>
    <w:rsid w:val="00482976"/>
    <w:rsid w:val="004838C8"/>
    <w:rsid w:val="004849BC"/>
    <w:rsid w:val="00486056"/>
    <w:rsid w:val="00491010"/>
    <w:rsid w:val="0049308D"/>
    <w:rsid w:val="0049597D"/>
    <w:rsid w:val="00495DDE"/>
    <w:rsid w:val="00496CCC"/>
    <w:rsid w:val="00497CF1"/>
    <w:rsid w:val="004A222E"/>
    <w:rsid w:val="004A2E73"/>
    <w:rsid w:val="004A358F"/>
    <w:rsid w:val="004A48B3"/>
    <w:rsid w:val="004A4A46"/>
    <w:rsid w:val="004A4B5D"/>
    <w:rsid w:val="004A5021"/>
    <w:rsid w:val="004A544F"/>
    <w:rsid w:val="004A6083"/>
    <w:rsid w:val="004A7870"/>
    <w:rsid w:val="004B0D7A"/>
    <w:rsid w:val="004B5006"/>
    <w:rsid w:val="004B6112"/>
    <w:rsid w:val="004B66D7"/>
    <w:rsid w:val="004B7378"/>
    <w:rsid w:val="004B74DB"/>
    <w:rsid w:val="004C049F"/>
    <w:rsid w:val="004C170F"/>
    <w:rsid w:val="004C185B"/>
    <w:rsid w:val="004C1EA9"/>
    <w:rsid w:val="004C4CD6"/>
    <w:rsid w:val="004C555B"/>
    <w:rsid w:val="004C6EDA"/>
    <w:rsid w:val="004C7392"/>
    <w:rsid w:val="004D03D3"/>
    <w:rsid w:val="004D1202"/>
    <w:rsid w:val="004D6D67"/>
    <w:rsid w:val="004E087C"/>
    <w:rsid w:val="004E3CC9"/>
    <w:rsid w:val="004E489D"/>
    <w:rsid w:val="004E49D7"/>
    <w:rsid w:val="004E5AA0"/>
    <w:rsid w:val="004E5E5D"/>
    <w:rsid w:val="004E7E1E"/>
    <w:rsid w:val="004F0E16"/>
    <w:rsid w:val="004F0E89"/>
    <w:rsid w:val="004F13C0"/>
    <w:rsid w:val="004F1D64"/>
    <w:rsid w:val="004F4BEE"/>
    <w:rsid w:val="004F50C5"/>
    <w:rsid w:val="004F5820"/>
    <w:rsid w:val="004F6225"/>
    <w:rsid w:val="004F6FBD"/>
    <w:rsid w:val="004F78D9"/>
    <w:rsid w:val="005000E2"/>
    <w:rsid w:val="005012E7"/>
    <w:rsid w:val="00502056"/>
    <w:rsid w:val="00503A0D"/>
    <w:rsid w:val="00503B22"/>
    <w:rsid w:val="00503EDF"/>
    <w:rsid w:val="00505B74"/>
    <w:rsid w:val="00506AA5"/>
    <w:rsid w:val="00506B36"/>
    <w:rsid w:val="005070C9"/>
    <w:rsid w:val="00507A68"/>
    <w:rsid w:val="00507E86"/>
    <w:rsid w:val="00510EE4"/>
    <w:rsid w:val="005120B6"/>
    <w:rsid w:val="005130E9"/>
    <w:rsid w:val="00513181"/>
    <w:rsid w:val="0051564F"/>
    <w:rsid w:val="005159D1"/>
    <w:rsid w:val="005210A5"/>
    <w:rsid w:val="00522865"/>
    <w:rsid w:val="00522EDD"/>
    <w:rsid w:val="00524BD1"/>
    <w:rsid w:val="00524D84"/>
    <w:rsid w:val="00524EAB"/>
    <w:rsid w:val="00526793"/>
    <w:rsid w:val="005272B4"/>
    <w:rsid w:val="00531FA2"/>
    <w:rsid w:val="00532D79"/>
    <w:rsid w:val="00534343"/>
    <w:rsid w:val="005346F8"/>
    <w:rsid w:val="00535CCC"/>
    <w:rsid w:val="00535E41"/>
    <w:rsid w:val="00535E58"/>
    <w:rsid w:val="0054082F"/>
    <w:rsid w:val="00540BE2"/>
    <w:rsid w:val="00541979"/>
    <w:rsid w:val="005422B7"/>
    <w:rsid w:val="00545394"/>
    <w:rsid w:val="00546897"/>
    <w:rsid w:val="00551107"/>
    <w:rsid w:val="005525F7"/>
    <w:rsid w:val="00553881"/>
    <w:rsid w:val="00553D9A"/>
    <w:rsid w:val="00555DB4"/>
    <w:rsid w:val="005560C4"/>
    <w:rsid w:val="005568A8"/>
    <w:rsid w:val="00557344"/>
    <w:rsid w:val="00557937"/>
    <w:rsid w:val="00560782"/>
    <w:rsid w:val="005617EC"/>
    <w:rsid w:val="00562B0E"/>
    <w:rsid w:val="00565088"/>
    <w:rsid w:val="0056735F"/>
    <w:rsid w:val="00570BB0"/>
    <w:rsid w:val="00572863"/>
    <w:rsid w:val="00574BCD"/>
    <w:rsid w:val="005803EA"/>
    <w:rsid w:val="00582FB0"/>
    <w:rsid w:val="00585698"/>
    <w:rsid w:val="0058711E"/>
    <w:rsid w:val="005909D9"/>
    <w:rsid w:val="00590F77"/>
    <w:rsid w:val="005948DD"/>
    <w:rsid w:val="005A12F3"/>
    <w:rsid w:val="005A163B"/>
    <w:rsid w:val="005A1F9F"/>
    <w:rsid w:val="005A2B5F"/>
    <w:rsid w:val="005A3B0B"/>
    <w:rsid w:val="005A4030"/>
    <w:rsid w:val="005A4FC1"/>
    <w:rsid w:val="005A62AA"/>
    <w:rsid w:val="005A7F5F"/>
    <w:rsid w:val="005B0844"/>
    <w:rsid w:val="005B3C68"/>
    <w:rsid w:val="005B3D0D"/>
    <w:rsid w:val="005B6D48"/>
    <w:rsid w:val="005B6FCD"/>
    <w:rsid w:val="005B72C4"/>
    <w:rsid w:val="005C1DFB"/>
    <w:rsid w:val="005C3A4B"/>
    <w:rsid w:val="005C4676"/>
    <w:rsid w:val="005C51B2"/>
    <w:rsid w:val="005C5CD0"/>
    <w:rsid w:val="005C677D"/>
    <w:rsid w:val="005D2CAB"/>
    <w:rsid w:val="005D3096"/>
    <w:rsid w:val="005D3A52"/>
    <w:rsid w:val="005D48F1"/>
    <w:rsid w:val="005D49D2"/>
    <w:rsid w:val="005D7294"/>
    <w:rsid w:val="005D7548"/>
    <w:rsid w:val="005E1A27"/>
    <w:rsid w:val="005E2A83"/>
    <w:rsid w:val="005E32FB"/>
    <w:rsid w:val="005E3C0A"/>
    <w:rsid w:val="005E3C46"/>
    <w:rsid w:val="005F01C6"/>
    <w:rsid w:val="005F080B"/>
    <w:rsid w:val="005F0E24"/>
    <w:rsid w:val="005F1790"/>
    <w:rsid w:val="005F1F77"/>
    <w:rsid w:val="005F22E2"/>
    <w:rsid w:val="005F3DF5"/>
    <w:rsid w:val="005F544D"/>
    <w:rsid w:val="005F6383"/>
    <w:rsid w:val="006044E3"/>
    <w:rsid w:val="00606D9F"/>
    <w:rsid w:val="00606FD4"/>
    <w:rsid w:val="006072CA"/>
    <w:rsid w:val="006100E7"/>
    <w:rsid w:val="00610B49"/>
    <w:rsid w:val="006112B7"/>
    <w:rsid w:val="006113C5"/>
    <w:rsid w:val="00611C40"/>
    <w:rsid w:val="00612F4D"/>
    <w:rsid w:val="00614799"/>
    <w:rsid w:val="006173B9"/>
    <w:rsid w:val="00620042"/>
    <w:rsid w:val="00623112"/>
    <w:rsid w:val="00623511"/>
    <w:rsid w:val="0062387A"/>
    <w:rsid w:val="006239E5"/>
    <w:rsid w:val="00626464"/>
    <w:rsid w:val="00630C32"/>
    <w:rsid w:val="006326B4"/>
    <w:rsid w:val="00632A20"/>
    <w:rsid w:val="00632A57"/>
    <w:rsid w:val="00632C13"/>
    <w:rsid w:val="006330AB"/>
    <w:rsid w:val="00633407"/>
    <w:rsid w:val="0063448C"/>
    <w:rsid w:val="00634FDE"/>
    <w:rsid w:val="006356ED"/>
    <w:rsid w:val="00635BDE"/>
    <w:rsid w:val="0063642B"/>
    <w:rsid w:val="00636B8F"/>
    <w:rsid w:val="0064023B"/>
    <w:rsid w:val="00640909"/>
    <w:rsid w:val="00642A0A"/>
    <w:rsid w:val="00644E38"/>
    <w:rsid w:val="00645554"/>
    <w:rsid w:val="00646B7A"/>
    <w:rsid w:val="00647578"/>
    <w:rsid w:val="00650306"/>
    <w:rsid w:val="00650ED0"/>
    <w:rsid w:val="00651190"/>
    <w:rsid w:val="00652AC7"/>
    <w:rsid w:val="006530B5"/>
    <w:rsid w:val="00653499"/>
    <w:rsid w:val="00653859"/>
    <w:rsid w:val="00653E11"/>
    <w:rsid w:val="00655559"/>
    <w:rsid w:val="006556E9"/>
    <w:rsid w:val="006557B6"/>
    <w:rsid w:val="00655904"/>
    <w:rsid w:val="006632B5"/>
    <w:rsid w:val="0066332C"/>
    <w:rsid w:val="00663706"/>
    <w:rsid w:val="00664ED6"/>
    <w:rsid w:val="0066557E"/>
    <w:rsid w:val="006674D4"/>
    <w:rsid w:val="00667821"/>
    <w:rsid w:val="00667BA3"/>
    <w:rsid w:val="006703A9"/>
    <w:rsid w:val="00670C86"/>
    <w:rsid w:val="00671159"/>
    <w:rsid w:val="006718C8"/>
    <w:rsid w:val="00672783"/>
    <w:rsid w:val="006729E4"/>
    <w:rsid w:val="00675DAB"/>
    <w:rsid w:val="00676181"/>
    <w:rsid w:val="00677A84"/>
    <w:rsid w:val="00677B7D"/>
    <w:rsid w:val="00680127"/>
    <w:rsid w:val="00681486"/>
    <w:rsid w:val="006828B6"/>
    <w:rsid w:val="00682CCC"/>
    <w:rsid w:val="00683EDC"/>
    <w:rsid w:val="00684FCE"/>
    <w:rsid w:val="006857CF"/>
    <w:rsid w:val="00685AE9"/>
    <w:rsid w:val="00690FA8"/>
    <w:rsid w:val="00691058"/>
    <w:rsid w:val="006912BC"/>
    <w:rsid w:val="00691974"/>
    <w:rsid w:val="00691B3E"/>
    <w:rsid w:val="00692859"/>
    <w:rsid w:val="006937F2"/>
    <w:rsid w:val="00693C48"/>
    <w:rsid w:val="00693EFA"/>
    <w:rsid w:val="00694D37"/>
    <w:rsid w:val="00695F9C"/>
    <w:rsid w:val="006A0F5F"/>
    <w:rsid w:val="006A1081"/>
    <w:rsid w:val="006A252B"/>
    <w:rsid w:val="006A28FC"/>
    <w:rsid w:val="006A2D42"/>
    <w:rsid w:val="006A3CE7"/>
    <w:rsid w:val="006A4CD7"/>
    <w:rsid w:val="006A4E09"/>
    <w:rsid w:val="006A52A3"/>
    <w:rsid w:val="006A5EE3"/>
    <w:rsid w:val="006A6661"/>
    <w:rsid w:val="006A7C8C"/>
    <w:rsid w:val="006A7D46"/>
    <w:rsid w:val="006B172C"/>
    <w:rsid w:val="006B2028"/>
    <w:rsid w:val="006B20FC"/>
    <w:rsid w:val="006B32E4"/>
    <w:rsid w:val="006B36B3"/>
    <w:rsid w:val="006B378C"/>
    <w:rsid w:val="006B38FE"/>
    <w:rsid w:val="006B4822"/>
    <w:rsid w:val="006C1628"/>
    <w:rsid w:val="006C23EA"/>
    <w:rsid w:val="006C5381"/>
    <w:rsid w:val="006C5756"/>
    <w:rsid w:val="006C5DCE"/>
    <w:rsid w:val="006C6731"/>
    <w:rsid w:val="006C67F3"/>
    <w:rsid w:val="006C6C72"/>
    <w:rsid w:val="006C7CBA"/>
    <w:rsid w:val="006D11D0"/>
    <w:rsid w:val="006D16B0"/>
    <w:rsid w:val="006D1E0E"/>
    <w:rsid w:val="006D23E4"/>
    <w:rsid w:val="006D276C"/>
    <w:rsid w:val="006D473E"/>
    <w:rsid w:val="006D4CD4"/>
    <w:rsid w:val="006D62C0"/>
    <w:rsid w:val="006D6C9C"/>
    <w:rsid w:val="006D6D46"/>
    <w:rsid w:val="006E02BE"/>
    <w:rsid w:val="006E29A3"/>
    <w:rsid w:val="006E40CB"/>
    <w:rsid w:val="006E4F37"/>
    <w:rsid w:val="006E6D6F"/>
    <w:rsid w:val="006E6ECB"/>
    <w:rsid w:val="006E7741"/>
    <w:rsid w:val="006F29CF"/>
    <w:rsid w:val="006F2C68"/>
    <w:rsid w:val="006F476C"/>
    <w:rsid w:val="006F4C2C"/>
    <w:rsid w:val="006F66C5"/>
    <w:rsid w:val="00702CA0"/>
    <w:rsid w:val="00703BF5"/>
    <w:rsid w:val="00704480"/>
    <w:rsid w:val="00706A6A"/>
    <w:rsid w:val="007104B4"/>
    <w:rsid w:val="00712F84"/>
    <w:rsid w:val="00715467"/>
    <w:rsid w:val="00721BB8"/>
    <w:rsid w:val="00721CA7"/>
    <w:rsid w:val="00723859"/>
    <w:rsid w:val="00724FA7"/>
    <w:rsid w:val="00725602"/>
    <w:rsid w:val="00726C5B"/>
    <w:rsid w:val="007270A4"/>
    <w:rsid w:val="00730D78"/>
    <w:rsid w:val="00731BE2"/>
    <w:rsid w:val="00731F18"/>
    <w:rsid w:val="00735475"/>
    <w:rsid w:val="0073695D"/>
    <w:rsid w:val="007372C6"/>
    <w:rsid w:val="007376E4"/>
    <w:rsid w:val="00737849"/>
    <w:rsid w:val="00740A62"/>
    <w:rsid w:val="00741C2D"/>
    <w:rsid w:val="00741F76"/>
    <w:rsid w:val="007436D2"/>
    <w:rsid w:val="00745D4C"/>
    <w:rsid w:val="0074612D"/>
    <w:rsid w:val="00746AA1"/>
    <w:rsid w:val="00746C0C"/>
    <w:rsid w:val="00751B90"/>
    <w:rsid w:val="00753043"/>
    <w:rsid w:val="00753483"/>
    <w:rsid w:val="007561BD"/>
    <w:rsid w:val="00757463"/>
    <w:rsid w:val="007574E6"/>
    <w:rsid w:val="00763D72"/>
    <w:rsid w:val="00764B46"/>
    <w:rsid w:val="00766C1E"/>
    <w:rsid w:val="0077066D"/>
    <w:rsid w:val="00770E84"/>
    <w:rsid w:val="00772373"/>
    <w:rsid w:val="00774F30"/>
    <w:rsid w:val="00775894"/>
    <w:rsid w:val="00775E13"/>
    <w:rsid w:val="00780078"/>
    <w:rsid w:val="007815E6"/>
    <w:rsid w:val="007826EA"/>
    <w:rsid w:val="007827B0"/>
    <w:rsid w:val="00783398"/>
    <w:rsid w:val="00783ACD"/>
    <w:rsid w:val="0078570E"/>
    <w:rsid w:val="007862AD"/>
    <w:rsid w:val="00791500"/>
    <w:rsid w:val="00791987"/>
    <w:rsid w:val="007920BE"/>
    <w:rsid w:val="00792693"/>
    <w:rsid w:val="0079448C"/>
    <w:rsid w:val="007966E4"/>
    <w:rsid w:val="007A044F"/>
    <w:rsid w:val="007A06D9"/>
    <w:rsid w:val="007A084F"/>
    <w:rsid w:val="007A1AE8"/>
    <w:rsid w:val="007A2ED9"/>
    <w:rsid w:val="007A537D"/>
    <w:rsid w:val="007A6D44"/>
    <w:rsid w:val="007B037C"/>
    <w:rsid w:val="007B093B"/>
    <w:rsid w:val="007B6E91"/>
    <w:rsid w:val="007C026B"/>
    <w:rsid w:val="007C21AD"/>
    <w:rsid w:val="007C391D"/>
    <w:rsid w:val="007C5010"/>
    <w:rsid w:val="007C6CD7"/>
    <w:rsid w:val="007C7AE3"/>
    <w:rsid w:val="007D02C9"/>
    <w:rsid w:val="007D03AA"/>
    <w:rsid w:val="007D054A"/>
    <w:rsid w:val="007D19DA"/>
    <w:rsid w:val="007D1C3B"/>
    <w:rsid w:val="007D4C2A"/>
    <w:rsid w:val="007D506C"/>
    <w:rsid w:val="007E12EF"/>
    <w:rsid w:val="007E171C"/>
    <w:rsid w:val="007E1BE1"/>
    <w:rsid w:val="007E2A3F"/>
    <w:rsid w:val="007E2BCF"/>
    <w:rsid w:val="007E3258"/>
    <w:rsid w:val="007E3488"/>
    <w:rsid w:val="007E37BD"/>
    <w:rsid w:val="007E3ED3"/>
    <w:rsid w:val="007E52DF"/>
    <w:rsid w:val="007E759A"/>
    <w:rsid w:val="007E777A"/>
    <w:rsid w:val="007F02C1"/>
    <w:rsid w:val="007F3277"/>
    <w:rsid w:val="007F3C35"/>
    <w:rsid w:val="007F54C1"/>
    <w:rsid w:val="008014BB"/>
    <w:rsid w:val="0080246A"/>
    <w:rsid w:val="00803BC2"/>
    <w:rsid w:val="00804F26"/>
    <w:rsid w:val="00805792"/>
    <w:rsid w:val="008116CE"/>
    <w:rsid w:val="00812339"/>
    <w:rsid w:val="00812C60"/>
    <w:rsid w:val="00812D8E"/>
    <w:rsid w:val="008139AA"/>
    <w:rsid w:val="00814726"/>
    <w:rsid w:val="00815A80"/>
    <w:rsid w:val="00817DE3"/>
    <w:rsid w:val="008218D8"/>
    <w:rsid w:val="00823EE2"/>
    <w:rsid w:val="008260B3"/>
    <w:rsid w:val="00827039"/>
    <w:rsid w:val="00827086"/>
    <w:rsid w:val="008278D8"/>
    <w:rsid w:val="00831288"/>
    <w:rsid w:val="008313F2"/>
    <w:rsid w:val="0083274A"/>
    <w:rsid w:val="00832DAA"/>
    <w:rsid w:val="008330F5"/>
    <w:rsid w:val="00833780"/>
    <w:rsid w:val="008349B4"/>
    <w:rsid w:val="00834B34"/>
    <w:rsid w:val="008365DC"/>
    <w:rsid w:val="008367E9"/>
    <w:rsid w:val="0083694C"/>
    <w:rsid w:val="00836CA0"/>
    <w:rsid w:val="00837C4F"/>
    <w:rsid w:val="008407F7"/>
    <w:rsid w:val="008425B8"/>
    <w:rsid w:val="008430C6"/>
    <w:rsid w:val="008431B5"/>
    <w:rsid w:val="008467EA"/>
    <w:rsid w:val="0084766F"/>
    <w:rsid w:val="00847C4D"/>
    <w:rsid w:val="00847E0C"/>
    <w:rsid w:val="0085047E"/>
    <w:rsid w:val="00852CF0"/>
    <w:rsid w:val="0085351A"/>
    <w:rsid w:val="00854346"/>
    <w:rsid w:val="008546D6"/>
    <w:rsid w:val="008558E4"/>
    <w:rsid w:val="0085791F"/>
    <w:rsid w:val="00857B7A"/>
    <w:rsid w:val="008600D4"/>
    <w:rsid w:val="008626F8"/>
    <w:rsid w:val="008656D1"/>
    <w:rsid w:val="008656F7"/>
    <w:rsid w:val="00870CC3"/>
    <w:rsid w:val="008716D7"/>
    <w:rsid w:val="00872C5E"/>
    <w:rsid w:val="00873B42"/>
    <w:rsid w:val="00874CCD"/>
    <w:rsid w:val="0087CF24"/>
    <w:rsid w:val="008811A0"/>
    <w:rsid w:val="00882ADE"/>
    <w:rsid w:val="00887530"/>
    <w:rsid w:val="00890073"/>
    <w:rsid w:val="00891F22"/>
    <w:rsid w:val="00893A50"/>
    <w:rsid w:val="00893F0C"/>
    <w:rsid w:val="00894366"/>
    <w:rsid w:val="0089487F"/>
    <w:rsid w:val="00895ADA"/>
    <w:rsid w:val="00897012"/>
    <w:rsid w:val="0089729C"/>
    <w:rsid w:val="008976B8"/>
    <w:rsid w:val="008A0771"/>
    <w:rsid w:val="008A079E"/>
    <w:rsid w:val="008A3E34"/>
    <w:rsid w:val="008A5D58"/>
    <w:rsid w:val="008A61BC"/>
    <w:rsid w:val="008A6D6B"/>
    <w:rsid w:val="008B054F"/>
    <w:rsid w:val="008B2D4C"/>
    <w:rsid w:val="008B3220"/>
    <w:rsid w:val="008B59AB"/>
    <w:rsid w:val="008B6632"/>
    <w:rsid w:val="008B682D"/>
    <w:rsid w:val="008B6A5A"/>
    <w:rsid w:val="008C04AE"/>
    <w:rsid w:val="008C23B6"/>
    <w:rsid w:val="008C2679"/>
    <w:rsid w:val="008C2A96"/>
    <w:rsid w:val="008C408C"/>
    <w:rsid w:val="008C5108"/>
    <w:rsid w:val="008D03E6"/>
    <w:rsid w:val="008D17CC"/>
    <w:rsid w:val="008D188C"/>
    <w:rsid w:val="008D4045"/>
    <w:rsid w:val="008D6305"/>
    <w:rsid w:val="008D63F1"/>
    <w:rsid w:val="008D7DEF"/>
    <w:rsid w:val="008E2160"/>
    <w:rsid w:val="008E2222"/>
    <w:rsid w:val="008E2993"/>
    <w:rsid w:val="008E29CA"/>
    <w:rsid w:val="008E2A65"/>
    <w:rsid w:val="008E2CAB"/>
    <w:rsid w:val="008E6A80"/>
    <w:rsid w:val="008E6F66"/>
    <w:rsid w:val="008E763D"/>
    <w:rsid w:val="008F209B"/>
    <w:rsid w:val="008F27D1"/>
    <w:rsid w:val="008F2C85"/>
    <w:rsid w:val="008F4BF6"/>
    <w:rsid w:val="008F7B89"/>
    <w:rsid w:val="009001F5"/>
    <w:rsid w:val="0090331F"/>
    <w:rsid w:val="00903574"/>
    <w:rsid w:val="00905E4D"/>
    <w:rsid w:val="00906A43"/>
    <w:rsid w:val="009077F2"/>
    <w:rsid w:val="0091073F"/>
    <w:rsid w:val="00914871"/>
    <w:rsid w:val="00915400"/>
    <w:rsid w:val="00916647"/>
    <w:rsid w:val="00920580"/>
    <w:rsid w:val="00920BE1"/>
    <w:rsid w:val="00922727"/>
    <w:rsid w:val="00922DDB"/>
    <w:rsid w:val="00923D49"/>
    <w:rsid w:val="00925224"/>
    <w:rsid w:val="009310D5"/>
    <w:rsid w:val="009319CA"/>
    <w:rsid w:val="0093311B"/>
    <w:rsid w:val="00933D07"/>
    <w:rsid w:val="00934410"/>
    <w:rsid w:val="00934EDE"/>
    <w:rsid w:val="00935A7B"/>
    <w:rsid w:val="009364CB"/>
    <w:rsid w:val="009371D6"/>
    <w:rsid w:val="00937B35"/>
    <w:rsid w:val="00940DA6"/>
    <w:rsid w:val="00941BE3"/>
    <w:rsid w:val="00941FD1"/>
    <w:rsid w:val="00945216"/>
    <w:rsid w:val="00945AE6"/>
    <w:rsid w:val="00945C95"/>
    <w:rsid w:val="00946319"/>
    <w:rsid w:val="009469D1"/>
    <w:rsid w:val="00947C0E"/>
    <w:rsid w:val="009521D6"/>
    <w:rsid w:val="00953924"/>
    <w:rsid w:val="00953C36"/>
    <w:rsid w:val="00955185"/>
    <w:rsid w:val="00955F68"/>
    <w:rsid w:val="0095612F"/>
    <w:rsid w:val="009579A1"/>
    <w:rsid w:val="00957D57"/>
    <w:rsid w:val="00960F6A"/>
    <w:rsid w:val="00963369"/>
    <w:rsid w:val="00965782"/>
    <w:rsid w:val="00965825"/>
    <w:rsid w:val="00965C02"/>
    <w:rsid w:val="00965CD9"/>
    <w:rsid w:val="00966FCF"/>
    <w:rsid w:val="00967901"/>
    <w:rsid w:val="00967B7A"/>
    <w:rsid w:val="0097049C"/>
    <w:rsid w:val="00970F06"/>
    <w:rsid w:val="0097201B"/>
    <w:rsid w:val="00975A5E"/>
    <w:rsid w:val="00975BB4"/>
    <w:rsid w:val="00975F08"/>
    <w:rsid w:val="009771BD"/>
    <w:rsid w:val="009776DA"/>
    <w:rsid w:val="00977E7F"/>
    <w:rsid w:val="00977F8E"/>
    <w:rsid w:val="00981DE2"/>
    <w:rsid w:val="0098410E"/>
    <w:rsid w:val="00984579"/>
    <w:rsid w:val="00984855"/>
    <w:rsid w:val="00986542"/>
    <w:rsid w:val="00986FE2"/>
    <w:rsid w:val="009902A0"/>
    <w:rsid w:val="009915C2"/>
    <w:rsid w:val="00991B27"/>
    <w:rsid w:val="009923E1"/>
    <w:rsid w:val="00994626"/>
    <w:rsid w:val="00995831"/>
    <w:rsid w:val="0099636E"/>
    <w:rsid w:val="00997F0E"/>
    <w:rsid w:val="009A12A8"/>
    <w:rsid w:val="009A14D6"/>
    <w:rsid w:val="009A2419"/>
    <w:rsid w:val="009A2442"/>
    <w:rsid w:val="009A5985"/>
    <w:rsid w:val="009A6579"/>
    <w:rsid w:val="009A7091"/>
    <w:rsid w:val="009A72EA"/>
    <w:rsid w:val="009A7EF1"/>
    <w:rsid w:val="009B104B"/>
    <w:rsid w:val="009B14F8"/>
    <w:rsid w:val="009B1EE1"/>
    <w:rsid w:val="009B20C8"/>
    <w:rsid w:val="009B2B7B"/>
    <w:rsid w:val="009B3326"/>
    <w:rsid w:val="009B397D"/>
    <w:rsid w:val="009B3CF8"/>
    <w:rsid w:val="009B7C38"/>
    <w:rsid w:val="009C009B"/>
    <w:rsid w:val="009C2495"/>
    <w:rsid w:val="009C2546"/>
    <w:rsid w:val="009C7B95"/>
    <w:rsid w:val="009D10D5"/>
    <w:rsid w:val="009D1DE7"/>
    <w:rsid w:val="009D2536"/>
    <w:rsid w:val="009D3131"/>
    <w:rsid w:val="009D3719"/>
    <w:rsid w:val="009D3BAC"/>
    <w:rsid w:val="009D485A"/>
    <w:rsid w:val="009D5F57"/>
    <w:rsid w:val="009D6C97"/>
    <w:rsid w:val="009D7609"/>
    <w:rsid w:val="009E1885"/>
    <w:rsid w:val="009E2563"/>
    <w:rsid w:val="009E2E70"/>
    <w:rsid w:val="009E3FDB"/>
    <w:rsid w:val="009E49F0"/>
    <w:rsid w:val="009E5927"/>
    <w:rsid w:val="009E5B33"/>
    <w:rsid w:val="009E7F34"/>
    <w:rsid w:val="009F0D50"/>
    <w:rsid w:val="009F0DAE"/>
    <w:rsid w:val="009F0E59"/>
    <w:rsid w:val="009F1096"/>
    <w:rsid w:val="009F1E82"/>
    <w:rsid w:val="009F2AC4"/>
    <w:rsid w:val="009F3198"/>
    <w:rsid w:val="009F3DE0"/>
    <w:rsid w:val="009F4B3F"/>
    <w:rsid w:val="009F6457"/>
    <w:rsid w:val="00A00EEF"/>
    <w:rsid w:val="00A012FB"/>
    <w:rsid w:val="00A028E3"/>
    <w:rsid w:val="00A03827"/>
    <w:rsid w:val="00A04D30"/>
    <w:rsid w:val="00A053F6"/>
    <w:rsid w:val="00A05781"/>
    <w:rsid w:val="00A05FA7"/>
    <w:rsid w:val="00A06120"/>
    <w:rsid w:val="00A11887"/>
    <w:rsid w:val="00A12537"/>
    <w:rsid w:val="00A12844"/>
    <w:rsid w:val="00A12CA0"/>
    <w:rsid w:val="00A1492D"/>
    <w:rsid w:val="00A15CAD"/>
    <w:rsid w:val="00A16B5D"/>
    <w:rsid w:val="00A20017"/>
    <w:rsid w:val="00A2068D"/>
    <w:rsid w:val="00A213D1"/>
    <w:rsid w:val="00A22E2E"/>
    <w:rsid w:val="00A25693"/>
    <w:rsid w:val="00A259D2"/>
    <w:rsid w:val="00A2710C"/>
    <w:rsid w:val="00A27552"/>
    <w:rsid w:val="00A32892"/>
    <w:rsid w:val="00A32C6E"/>
    <w:rsid w:val="00A348E7"/>
    <w:rsid w:val="00A34A15"/>
    <w:rsid w:val="00A35747"/>
    <w:rsid w:val="00A40ED2"/>
    <w:rsid w:val="00A40F7D"/>
    <w:rsid w:val="00A41AFF"/>
    <w:rsid w:val="00A42CED"/>
    <w:rsid w:val="00A468BE"/>
    <w:rsid w:val="00A46A88"/>
    <w:rsid w:val="00A46AE1"/>
    <w:rsid w:val="00A47BD3"/>
    <w:rsid w:val="00A51DE6"/>
    <w:rsid w:val="00A538C6"/>
    <w:rsid w:val="00A54E58"/>
    <w:rsid w:val="00A56FE4"/>
    <w:rsid w:val="00A61409"/>
    <w:rsid w:val="00A628B4"/>
    <w:rsid w:val="00A62B50"/>
    <w:rsid w:val="00A630D0"/>
    <w:rsid w:val="00A6343C"/>
    <w:rsid w:val="00A635F2"/>
    <w:rsid w:val="00A6466F"/>
    <w:rsid w:val="00A65094"/>
    <w:rsid w:val="00A66156"/>
    <w:rsid w:val="00A66DEC"/>
    <w:rsid w:val="00A70296"/>
    <w:rsid w:val="00A70F59"/>
    <w:rsid w:val="00A7129D"/>
    <w:rsid w:val="00A71752"/>
    <w:rsid w:val="00A723F8"/>
    <w:rsid w:val="00A72C3B"/>
    <w:rsid w:val="00A73124"/>
    <w:rsid w:val="00A75152"/>
    <w:rsid w:val="00A75A64"/>
    <w:rsid w:val="00A77597"/>
    <w:rsid w:val="00A775CF"/>
    <w:rsid w:val="00A813F0"/>
    <w:rsid w:val="00A8382F"/>
    <w:rsid w:val="00A83FFD"/>
    <w:rsid w:val="00A840CC"/>
    <w:rsid w:val="00A85C35"/>
    <w:rsid w:val="00A90DC1"/>
    <w:rsid w:val="00A91064"/>
    <w:rsid w:val="00A91FF3"/>
    <w:rsid w:val="00A930F3"/>
    <w:rsid w:val="00A93F6F"/>
    <w:rsid w:val="00A95B53"/>
    <w:rsid w:val="00A97B26"/>
    <w:rsid w:val="00AA4235"/>
    <w:rsid w:val="00AA44E4"/>
    <w:rsid w:val="00AA458C"/>
    <w:rsid w:val="00AA6725"/>
    <w:rsid w:val="00AA714A"/>
    <w:rsid w:val="00AA74B0"/>
    <w:rsid w:val="00AA7BD3"/>
    <w:rsid w:val="00AA7EE5"/>
    <w:rsid w:val="00AB0700"/>
    <w:rsid w:val="00AB1B41"/>
    <w:rsid w:val="00AB2F05"/>
    <w:rsid w:val="00AB381F"/>
    <w:rsid w:val="00AB4E47"/>
    <w:rsid w:val="00AB616A"/>
    <w:rsid w:val="00AC0FA0"/>
    <w:rsid w:val="00AC252E"/>
    <w:rsid w:val="00AC2CD0"/>
    <w:rsid w:val="00AC3963"/>
    <w:rsid w:val="00AC3DF6"/>
    <w:rsid w:val="00AC478F"/>
    <w:rsid w:val="00AC5778"/>
    <w:rsid w:val="00AC5CE3"/>
    <w:rsid w:val="00AC609C"/>
    <w:rsid w:val="00AC65A2"/>
    <w:rsid w:val="00AD094E"/>
    <w:rsid w:val="00AD1141"/>
    <w:rsid w:val="00AD2049"/>
    <w:rsid w:val="00AD20E3"/>
    <w:rsid w:val="00AD561A"/>
    <w:rsid w:val="00AE175A"/>
    <w:rsid w:val="00AE1859"/>
    <w:rsid w:val="00AE2A41"/>
    <w:rsid w:val="00AE78F7"/>
    <w:rsid w:val="00AF25EF"/>
    <w:rsid w:val="00AF26BE"/>
    <w:rsid w:val="00AF37B4"/>
    <w:rsid w:val="00AF674F"/>
    <w:rsid w:val="00B05777"/>
    <w:rsid w:val="00B05C9D"/>
    <w:rsid w:val="00B1101F"/>
    <w:rsid w:val="00B11CF4"/>
    <w:rsid w:val="00B12277"/>
    <w:rsid w:val="00B1233D"/>
    <w:rsid w:val="00B13567"/>
    <w:rsid w:val="00B148B8"/>
    <w:rsid w:val="00B15959"/>
    <w:rsid w:val="00B15B00"/>
    <w:rsid w:val="00B15C58"/>
    <w:rsid w:val="00B167C0"/>
    <w:rsid w:val="00B16A33"/>
    <w:rsid w:val="00B178EC"/>
    <w:rsid w:val="00B20AC7"/>
    <w:rsid w:val="00B22171"/>
    <w:rsid w:val="00B2303D"/>
    <w:rsid w:val="00B23EF4"/>
    <w:rsid w:val="00B249B7"/>
    <w:rsid w:val="00B27E8F"/>
    <w:rsid w:val="00B30D36"/>
    <w:rsid w:val="00B321A9"/>
    <w:rsid w:val="00B3273D"/>
    <w:rsid w:val="00B33CC2"/>
    <w:rsid w:val="00B33E9B"/>
    <w:rsid w:val="00B36EB0"/>
    <w:rsid w:val="00B41B36"/>
    <w:rsid w:val="00B42489"/>
    <w:rsid w:val="00B42F56"/>
    <w:rsid w:val="00B43C5E"/>
    <w:rsid w:val="00B44DC1"/>
    <w:rsid w:val="00B46C53"/>
    <w:rsid w:val="00B474B7"/>
    <w:rsid w:val="00B475B9"/>
    <w:rsid w:val="00B50EE5"/>
    <w:rsid w:val="00B514B7"/>
    <w:rsid w:val="00B5439C"/>
    <w:rsid w:val="00B56375"/>
    <w:rsid w:val="00B56CF3"/>
    <w:rsid w:val="00B576B3"/>
    <w:rsid w:val="00B6090A"/>
    <w:rsid w:val="00B62B0C"/>
    <w:rsid w:val="00B6354D"/>
    <w:rsid w:val="00B63823"/>
    <w:rsid w:val="00B63C5A"/>
    <w:rsid w:val="00B63DF4"/>
    <w:rsid w:val="00B64271"/>
    <w:rsid w:val="00B66A7A"/>
    <w:rsid w:val="00B70CC6"/>
    <w:rsid w:val="00B70F36"/>
    <w:rsid w:val="00B7326E"/>
    <w:rsid w:val="00B738D8"/>
    <w:rsid w:val="00B75B03"/>
    <w:rsid w:val="00B771A7"/>
    <w:rsid w:val="00B82FD7"/>
    <w:rsid w:val="00B83C21"/>
    <w:rsid w:val="00B84438"/>
    <w:rsid w:val="00B87BB0"/>
    <w:rsid w:val="00B91D30"/>
    <w:rsid w:val="00B91D7B"/>
    <w:rsid w:val="00B929D0"/>
    <w:rsid w:val="00B92CD3"/>
    <w:rsid w:val="00B94339"/>
    <w:rsid w:val="00B95E54"/>
    <w:rsid w:val="00B9602A"/>
    <w:rsid w:val="00B970D8"/>
    <w:rsid w:val="00B9767E"/>
    <w:rsid w:val="00BA1B3F"/>
    <w:rsid w:val="00BA331F"/>
    <w:rsid w:val="00BA3857"/>
    <w:rsid w:val="00BA38E5"/>
    <w:rsid w:val="00BA44E1"/>
    <w:rsid w:val="00BA60AC"/>
    <w:rsid w:val="00BA6970"/>
    <w:rsid w:val="00BB0DE2"/>
    <w:rsid w:val="00BB1BB5"/>
    <w:rsid w:val="00BB3042"/>
    <w:rsid w:val="00BB4C83"/>
    <w:rsid w:val="00BB797A"/>
    <w:rsid w:val="00BC12D2"/>
    <w:rsid w:val="00BC33B9"/>
    <w:rsid w:val="00BC3987"/>
    <w:rsid w:val="00BC596B"/>
    <w:rsid w:val="00BD0BA0"/>
    <w:rsid w:val="00BD1515"/>
    <w:rsid w:val="00BD3677"/>
    <w:rsid w:val="00BD4EFB"/>
    <w:rsid w:val="00BD68C3"/>
    <w:rsid w:val="00BD77D0"/>
    <w:rsid w:val="00BE03BB"/>
    <w:rsid w:val="00BE11A7"/>
    <w:rsid w:val="00BE14FA"/>
    <w:rsid w:val="00BE16C4"/>
    <w:rsid w:val="00BE1C87"/>
    <w:rsid w:val="00BE49F0"/>
    <w:rsid w:val="00BE4D3D"/>
    <w:rsid w:val="00BE5C19"/>
    <w:rsid w:val="00BE5DD3"/>
    <w:rsid w:val="00BE604B"/>
    <w:rsid w:val="00BE6475"/>
    <w:rsid w:val="00BE681B"/>
    <w:rsid w:val="00BF2089"/>
    <w:rsid w:val="00BF494F"/>
    <w:rsid w:val="00BF4E9B"/>
    <w:rsid w:val="00BF68E0"/>
    <w:rsid w:val="00BF7021"/>
    <w:rsid w:val="00BF78D6"/>
    <w:rsid w:val="00C0024E"/>
    <w:rsid w:val="00C00FFC"/>
    <w:rsid w:val="00C01F9E"/>
    <w:rsid w:val="00C02D5F"/>
    <w:rsid w:val="00C030FF"/>
    <w:rsid w:val="00C0368F"/>
    <w:rsid w:val="00C036DD"/>
    <w:rsid w:val="00C073A3"/>
    <w:rsid w:val="00C11E84"/>
    <w:rsid w:val="00C15697"/>
    <w:rsid w:val="00C16C63"/>
    <w:rsid w:val="00C20D0F"/>
    <w:rsid w:val="00C2135E"/>
    <w:rsid w:val="00C21674"/>
    <w:rsid w:val="00C22045"/>
    <w:rsid w:val="00C22232"/>
    <w:rsid w:val="00C22EF9"/>
    <w:rsid w:val="00C25EEC"/>
    <w:rsid w:val="00C272AA"/>
    <w:rsid w:val="00C3018E"/>
    <w:rsid w:val="00C30A2B"/>
    <w:rsid w:val="00C31F6F"/>
    <w:rsid w:val="00C34EBE"/>
    <w:rsid w:val="00C35705"/>
    <w:rsid w:val="00C370A0"/>
    <w:rsid w:val="00C405E9"/>
    <w:rsid w:val="00C40EAE"/>
    <w:rsid w:val="00C422B0"/>
    <w:rsid w:val="00C437DA"/>
    <w:rsid w:val="00C43F1B"/>
    <w:rsid w:val="00C4518E"/>
    <w:rsid w:val="00C47CD2"/>
    <w:rsid w:val="00C53B36"/>
    <w:rsid w:val="00C53FE8"/>
    <w:rsid w:val="00C55A4C"/>
    <w:rsid w:val="00C56702"/>
    <w:rsid w:val="00C575D7"/>
    <w:rsid w:val="00C620C6"/>
    <w:rsid w:val="00C629F1"/>
    <w:rsid w:val="00C63273"/>
    <w:rsid w:val="00C63F52"/>
    <w:rsid w:val="00C6506F"/>
    <w:rsid w:val="00C6554A"/>
    <w:rsid w:val="00C66935"/>
    <w:rsid w:val="00C705AF"/>
    <w:rsid w:val="00C708DF"/>
    <w:rsid w:val="00C72242"/>
    <w:rsid w:val="00C75E79"/>
    <w:rsid w:val="00C80FC2"/>
    <w:rsid w:val="00C815B0"/>
    <w:rsid w:val="00C8182F"/>
    <w:rsid w:val="00C81A41"/>
    <w:rsid w:val="00C822E9"/>
    <w:rsid w:val="00C8245D"/>
    <w:rsid w:val="00C838C0"/>
    <w:rsid w:val="00C8548F"/>
    <w:rsid w:val="00C859EE"/>
    <w:rsid w:val="00C879C4"/>
    <w:rsid w:val="00C9062E"/>
    <w:rsid w:val="00C90742"/>
    <w:rsid w:val="00C90E0A"/>
    <w:rsid w:val="00C92175"/>
    <w:rsid w:val="00C93671"/>
    <w:rsid w:val="00C93787"/>
    <w:rsid w:val="00C94282"/>
    <w:rsid w:val="00C95BDB"/>
    <w:rsid w:val="00C976EA"/>
    <w:rsid w:val="00C97BBD"/>
    <w:rsid w:val="00CA144E"/>
    <w:rsid w:val="00CA3362"/>
    <w:rsid w:val="00CA4B27"/>
    <w:rsid w:val="00CA6945"/>
    <w:rsid w:val="00CAE797"/>
    <w:rsid w:val="00CB13F6"/>
    <w:rsid w:val="00CB1A85"/>
    <w:rsid w:val="00CB1B43"/>
    <w:rsid w:val="00CB314E"/>
    <w:rsid w:val="00CB376C"/>
    <w:rsid w:val="00CB39BE"/>
    <w:rsid w:val="00CB3B81"/>
    <w:rsid w:val="00CB5644"/>
    <w:rsid w:val="00CB5D9C"/>
    <w:rsid w:val="00CC055D"/>
    <w:rsid w:val="00CC0E3D"/>
    <w:rsid w:val="00CC4831"/>
    <w:rsid w:val="00CC5552"/>
    <w:rsid w:val="00CD175F"/>
    <w:rsid w:val="00CD1952"/>
    <w:rsid w:val="00CD1C27"/>
    <w:rsid w:val="00CD2734"/>
    <w:rsid w:val="00CD532E"/>
    <w:rsid w:val="00CE1420"/>
    <w:rsid w:val="00CE31FF"/>
    <w:rsid w:val="00CE3E1B"/>
    <w:rsid w:val="00CE50A7"/>
    <w:rsid w:val="00CE7587"/>
    <w:rsid w:val="00CE7AE9"/>
    <w:rsid w:val="00CF2D23"/>
    <w:rsid w:val="00CF584F"/>
    <w:rsid w:val="00CF7DEC"/>
    <w:rsid w:val="00D020D9"/>
    <w:rsid w:val="00D02B1B"/>
    <w:rsid w:val="00D02BC8"/>
    <w:rsid w:val="00D03AD0"/>
    <w:rsid w:val="00D03BB4"/>
    <w:rsid w:val="00D03DE5"/>
    <w:rsid w:val="00D04B0D"/>
    <w:rsid w:val="00D0606D"/>
    <w:rsid w:val="00D070A7"/>
    <w:rsid w:val="00D071DF"/>
    <w:rsid w:val="00D0735C"/>
    <w:rsid w:val="00D076F7"/>
    <w:rsid w:val="00D07F00"/>
    <w:rsid w:val="00D07FAF"/>
    <w:rsid w:val="00D10E7C"/>
    <w:rsid w:val="00D11A29"/>
    <w:rsid w:val="00D1353E"/>
    <w:rsid w:val="00D13C21"/>
    <w:rsid w:val="00D14C22"/>
    <w:rsid w:val="00D1766E"/>
    <w:rsid w:val="00D1788D"/>
    <w:rsid w:val="00D20123"/>
    <w:rsid w:val="00D203B0"/>
    <w:rsid w:val="00D207C5"/>
    <w:rsid w:val="00D20AD7"/>
    <w:rsid w:val="00D24ACF"/>
    <w:rsid w:val="00D25122"/>
    <w:rsid w:val="00D259EE"/>
    <w:rsid w:val="00D27B01"/>
    <w:rsid w:val="00D310B1"/>
    <w:rsid w:val="00D31FB5"/>
    <w:rsid w:val="00D32795"/>
    <w:rsid w:val="00D32B30"/>
    <w:rsid w:val="00D33276"/>
    <w:rsid w:val="00D35356"/>
    <w:rsid w:val="00D35427"/>
    <w:rsid w:val="00D35D78"/>
    <w:rsid w:val="00D35E1A"/>
    <w:rsid w:val="00D37149"/>
    <w:rsid w:val="00D37954"/>
    <w:rsid w:val="00D37E95"/>
    <w:rsid w:val="00D41729"/>
    <w:rsid w:val="00D4191A"/>
    <w:rsid w:val="00D42D13"/>
    <w:rsid w:val="00D4360B"/>
    <w:rsid w:val="00D44678"/>
    <w:rsid w:val="00D448C4"/>
    <w:rsid w:val="00D449AB"/>
    <w:rsid w:val="00D44BED"/>
    <w:rsid w:val="00D44DFE"/>
    <w:rsid w:val="00D4525D"/>
    <w:rsid w:val="00D4725E"/>
    <w:rsid w:val="00D5121B"/>
    <w:rsid w:val="00D51413"/>
    <w:rsid w:val="00D517DB"/>
    <w:rsid w:val="00D559B1"/>
    <w:rsid w:val="00D55FF5"/>
    <w:rsid w:val="00D5628E"/>
    <w:rsid w:val="00D5711D"/>
    <w:rsid w:val="00D6089F"/>
    <w:rsid w:val="00D611C3"/>
    <w:rsid w:val="00D63D03"/>
    <w:rsid w:val="00D64938"/>
    <w:rsid w:val="00D66431"/>
    <w:rsid w:val="00D6773A"/>
    <w:rsid w:val="00D71419"/>
    <w:rsid w:val="00D7178B"/>
    <w:rsid w:val="00D72583"/>
    <w:rsid w:val="00D75015"/>
    <w:rsid w:val="00D7502A"/>
    <w:rsid w:val="00D75FFC"/>
    <w:rsid w:val="00D77AD5"/>
    <w:rsid w:val="00D80201"/>
    <w:rsid w:val="00D80508"/>
    <w:rsid w:val="00D81E5C"/>
    <w:rsid w:val="00D82EEC"/>
    <w:rsid w:val="00D82F65"/>
    <w:rsid w:val="00D8346D"/>
    <w:rsid w:val="00D837BD"/>
    <w:rsid w:val="00D83DB8"/>
    <w:rsid w:val="00D842CC"/>
    <w:rsid w:val="00D85EE3"/>
    <w:rsid w:val="00D8609F"/>
    <w:rsid w:val="00D86794"/>
    <w:rsid w:val="00D86D39"/>
    <w:rsid w:val="00D86ED7"/>
    <w:rsid w:val="00D8778A"/>
    <w:rsid w:val="00D90265"/>
    <w:rsid w:val="00D90F28"/>
    <w:rsid w:val="00D911FF"/>
    <w:rsid w:val="00D93159"/>
    <w:rsid w:val="00D948BF"/>
    <w:rsid w:val="00D95936"/>
    <w:rsid w:val="00D97A9E"/>
    <w:rsid w:val="00D97D15"/>
    <w:rsid w:val="00DA0098"/>
    <w:rsid w:val="00DB0A82"/>
    <w:rsid w:val="00DB1F3D"/>
    <w:rsid w:val="00DB4B80"/>
    <w:rsid w:val="00DB4E69"/>
    <w:rsid w:val="00DB5C96"/>
    <w:rsid w:val="00DB7804"/>
    <w:rsid w:val="00DC154E"/>
    <w:rsid w:val="00DC1F15"/>
    <w:rsid w:val="00DC5A4D"/>
    <w:rsid w:val="00DC5CE6"/>
    <w:rsid w:val="00DC5EFA"/>
    <w:rsid w:val="00DC719A"/>
    <w:rsid w:val="00DC73D6"/>
    <w:rsid w:val="00DC7C75"/>
    <w:rsid w:val="00DC7D6A"/>
    <w:rsid w:val="00DC7EC8"/>
    <w:rsid w:val="00DC7F04"/>
    <w:rsid w:val="00DD21B2"/>
    <w:rsid w:val="00DD2506"/>
    <w:rsid w:val="00DD2D9D"/>
    <w:rsid w:val="00DD2E4F"/>
    <w:rsid w:val="00DD38A5"/>
    <w:rsid w:val="00DD51C0"/>
    <w:rsid w:val="00DD59AD"/>
    <w:rsid w:val="00DD5CB1"/>
    <w:rsid w:val="00DD5D1E"/>
    <w:rsid w:val="00DD76B8"/>
    <w:rsid w:val="00DD7C59"/>
    <w:rsid w:val="00DE2771"/>
    <w:rsid w:val="00DE4737"/>
    <w:rsid w:val="00DE67AB"/>
    <w:rsid w:val="00DE6B66"/>
    <w:rsid w:val="00DE78EC"/>
    <w:rsid w:val="00DE7E84"/>
    <w:rsid w:val="00DF22EB"/>
    <w:rsid w:val="00DF49B0"/>
    <w:rsid w:val="00DF4D7B"/>
    <w:rsid w:val="00DF6578"/>
    <w:rsid w:val="00DF7B44"/>
    <w:rsid w:val="00E004F0"/>
    <w:rsid w:val="00E01ACC"/>
    <w:rsid w:val="00E05911"/>
    <w:rsid w:val="00E064A1"/>
    <w:rsid w:val="00E0693B"/>
    <w:rsid w:val="00E113AB"/>
    <w:rsid w:val="00E14087"/>
    <w:rsid w:val="00E1423F"/>
    <w:rsid w:val="00E1539B"/>
    <w:rsid w:val="00E20D5C"/>
    <w:rsid w:val="00E21BFF"/>
    <w:rsid w:val="00E22CA3"/>
    <w:rsid w:val="00E22E06"/>
    <w:rsid w:val="00E23682"/>
    <w:rsid w:val="00E25D4E"/>
    <w:rsid w:val="00E26FC9"/>
    <w:rsid w:val="00E270F9"/>
    <w:rsid w:val="00E273F6"/>
    <w:rsid w:val="00E31E98"/>
    <w:rsid w:val="00E31F80"/>
    <w:rsid w:val="00E32145"/>
    <w:rsid w:val="00E32D40"/>
    <w:rsid w:val="00E34804"/>
    <w:rsid w:val="00E3493B"/>
    <w:rsid w:val="00E36BDC"/>
    <w:rsid w:val="00E36EDB"/>
    <w:rsid w:val="00E3756F"/>
    <w:rsid w:val="00E413D8"/>
    <w:rsid w:val="00E42F72"/>
    <w:rsid w:val="00E441A1"/>
    <w:rsid w:val="00E44360"/>
    <w:rsid w:val="00E443A4"/>
    <w:rsid w:val="00E45F9C"/>
    <w:rsid w:val="00E505A4"/>
    <w:rsid w:val="00E50766"/>
    <w:rsid w:val="00E51F13"/>
    <w:rsid w:val="00E535A0"/>
    <w:rsid w:val="00E543F3"/>
    <w:rsid w:val="00E55360"/>
    <w:rsid w:val="00E558A1"/>
    <w:rsid w:val="00E579BD"/>
    <w:rsid w:val="00E6049F"/>
    <w:rsid w:val="00E6332C"/>
    <w:rsid w:val="00E65D67"/>
    <w:rsid w:val="00E65FB6"/>
    <w:rsid w:val="00E700CD"/>
    <w:rsid w:val="00E72AEA"/>
    <w:rsid w:val="00E739E1"/>
    <w:rsid w:val="00E7482B"/>
    <w:rsid w:val="00E74C2C"/>
    <w:rsid w:val="00E75884"/>
    <w:rsid w:val="00E803D3"/>
    <w:rsid w:val="00E813DB"/>
    <w:rsid w:val="00E82BA7"/>
    <w:rsid w:val="00E84376"/>
    <w:rsid w:val="00E878D0"/>
    <w:rsid w:val="00E87EF2"/>
    <w:rsid w:val="00E901EB"/>
    <w:rsid w:val="00E91549"/>
    <w:rsid w:val="00E924E6"/>
    <w:rsid w:val="00E930A9"/>
    <w:rsid w:val="00E9429B"/>
    <w:rsid w:val="00E943C4"/>
    <w:rsid w:val="00E96770"/>
    <w:rsid w:val="00E97D49"/>
    <w:rsid w:val="00EA0528"/>
    <w:rsid w:val="00EA0620"/>
    <w:rsid w:val="00EA08EC"/>
    <w:rsid w:val="00EA0E8F"/>
    <w:rsid w:val="00EA1F7B"/>
    <w:rsid w:val="00EA2800"/>
    <w:rsid w:val="00EA3B1E"/>
    <w:rsid w:val="00EA3D95"/>
    <w:rsid w:val="00EA4BF0"/>
    <w:rsid w:val="00EA5D87"/>
    <w:rsid w:val="00EA719B"/>
    <w:rsid w:val="00EB116C"/>
    <w:rsid w:val="00EB14FC"/>
    <w:rsid w:val="00EB17FF"/>
    <w:rsid w:val="00EB3B86"/>
    <w:rsid w:val="00EB4B72"/>
    <w:rsid w:val="00EB5393"/>
    <w:rsid w:val="00EB58CA"/>
    <w:rsid w:val="00EB7659"/>
    <w:rsid w:val="00EB7C5A"/>
    <w:rsid w:val="00EC0547"/>
    <w:rsid w:val="00EC5C77"/>
    <w:rsid w:val="00EC5EB2"/>
    <w:rsid w:val="00EC6AD1"/>
    <w:rsid w:val="00ED00D4"/>
    <w:rsid w:val="00ED09FF"/>
    <w:rsid w:val="00ED6361"/>
    <w:rsid w:val="00ED78C2"/>
    <w:rsid w:val="00ED7C44"/>
    <w:rsid w:val="00ED9016"/>
    <w:rsid w:val="00EE0D20"/>
    <w:rsid w:val="00EE2851"/>
    <w:rsid w:val="00EE402B"/>
    <w:rsid w:val="00EE4AD2"/>
    <w:rsid w:val="00EE4D99"/>
    <w:rsid w:val="00EE5475"/>
    <w:rsid w:val="00EE5F15"/>
    <w:rsid w:val="00EE6F0F"/>
    <w:rsid w:val="00EE7346"/>
    <w:rsid w:val="00EE73B1"/>
    <w:rsid w:val="00EE7546"/>
    <w:rsid w:val="00EE7796"/>
    <w:rsid w:val="00EE7F36"/>
    <w:rsid w:val="00EF1E75"/>
    <w:rsid w:val="00EF27B9"/>
    <w:rsid w:val="00EF31A6"/>
    <w:rsid w:val="00EF3B1F"/>
    <w:rsid w:val="00EF5590"/>
    <w:rsid w:val="00F004D1"/>
    <w:rsid w:val="00F02711"/>
    <w:rsid w:val="00F0476A"/>
    <w:rsid w:val="00F109CE"/>
    <w:rsid w:val="00F112F7"/>
    <w:rsid w:val="00F115E6"/>
    <w:rsid w:val="00F12C9F"/>
    <w:rsid w:val="00F133C5"/>
    <w:rsid w:val="00F13C0D"/>
    <w:rsid w:val="00F14391"/>
    <w:rsid w:val="00F15965"/>
    <w:rsid w:val="00F16AAC"/>
    <w:rsid w:val="00F17596"/>
    <w:rsid w:val="00F204BE"/>
    <w:rsid w:val="00F2205A"/>
    <w:rsid w:val="00F228C8"/>
    <w:rsid w:val="00F2474B"/>
    <w:rsid w:val="00F25A77"/>
    <w:rsid w:val="00F2672F"/>
    <w:rsid w:val="00F30DB5"/>
    <w:rsid w:val="00F32E2A"/>
    <w:rsid w:val="00F32E43"/>
    <w:rsid w:val="00F341E8"/>
    <w:rsid w:val="00F3429F"/>
    <w:rsid w:val="00F35378"/>
    <w:rsid w:val="00F369A7"/>
    <w:rsid w:val="00F37516"/>
    <w:rsid w:val="00F40008"/>
    <w:rsid w:val="00F4017B"/>
    <w:rsid w:val="00F44876"/>
    <w:rsid w:val="00F4584B"/>
    <w:rsid w:val="00F45E69"/>
    <w:rsid w:val="00F462D4"/>
    <w:rsid w:val="00F5186F"/>
    <w:rsid w:val="00F54A5E"/>
    <w:rsid w:val="00F5621F"/>
    <w:rsid w:val="00F603DD"/>
    <w:rsid w:val="00F607CB"/>
    <w:rsid w:val="00F607FD"/>
    <w:rsid w:val="00F61235"/>
    <w:rsid w:val="00F612E7"/>
    <w:rsid w:val="00F61F66"/>
    <w:rsid w:val="00F62AC6"/>
    <w:rsid w:val="00F63579"/>
    <w:rsid w:val="00F64ACA"/>
    <w:rsid w:val="00F65427"/>
    <w:rsid w:val="00F66359"/>
    <w:rsid w:val="00F677C2"/>
    <w:rsid w:val="00F7026D"/>
    <w:rsid w:val="00F71CCD"/>
    <w:rsid w:val="00F71CE9"/>
    <w:rsid w:val="00F764A3"/>
    <w:rsid w:val="00F76B94"/>
    <w:rsid w:val="00F7765C"/>
    <w:rsid w:val="00F805E9"/>
    <w:rsid w:val="00F80C00"/>
    <w:rsid w:val="00F84DD6"/>
    <w:rsid w:val="00F8582D"/>
    <w:rsid w:val="00F85A71"/>
    <w:rsid w:val="00F87767"/>
    <w:rsid w:val="00F919BC"/>
    <w:rsid w:val="00F920DF"/>
    <w:rsid w:val="00F9227D"/>
    <w:rsid w:val="00F92819"/>
    <w:rsid w:val="00F92EA2"/>
    <w:rsid w:val="00F93726"/>
    <w:rsid w:val="00F95A33"/>
    <w:rsid w:val="00F95D9E"/>
    <w:rsid w:val="00FA29D4"/>
    <w:rsid w:val="00FA2DD8"/>
    <w:rsid w:val="00FA41C2"/>
    <w:rsid w:val="00FA76E8"/>
    <w:rsid w:val="00FB02DA"/>
    <w:rsid w:val="00FB1BFD"/>
    <w:rsid w:val="00FB40F9"/>
    <w:rsid w:val="00FB5FB1"/>
    <w:rsid w:val="00FB761F"/>
    <w:rsid w:val="00FC21D8"/>
    <w:rsid w:val="00FC2C12"/>
    <w:rsid w:val="00FC2C23"/>
    <w:rsid w:val="00FC362A"/>
    <w:rsid w:val="00FC3E59"/>
    <w:rsid w:val="00FC5AF2"/>
    <w:rsid w:val="00FC5BB7"/>
    <w:rsid w:val="00FC6B32"/>
    <w:rsid w:val="00FD5DF6"/>
    <w:rsid w:val="00FE0097"/>
    <w:rsid w:val="00FE0E1A"/>
    <w:rsid w:val="00FE10BE"/>
    <w:rsid w:val="00FE4267"/>
    <w:rsid w:val="00FE47CF"/>
    <w:rsid w:val="00FE4979"/>
    <w:rsid w:val="00FE4E75"/>
    <w:rsid w:val="00FE4F57"/>
    <w:rsid w:val="00FE5FAE"/>
    <w:rsid w:val="00FE6939"/>
    <w:rsid w:val="00FE6BBE"/>
    <w:rsid w:val="00FE70D8"/>
    <w:rsid w:val="00FE7EC7"/>
    <w:rsid w:val="00FF1CD7"/>
    <w:rsid w:val="00FF5924"/>
    <w:rsid w:val="00FF59FC"/>
    <w:rsid w:val="00FF5A9D"/>
    <w:rsid w:val="01217135"/>
    <w:rsid w:val="014592DC"/>
    <w:rsid w:val="0175F4F5"/>
    <w:rsid w:val="018A89CB"/>
    <w:rsid w:val="01A389EF"/>
    <w:rsid w:val="02453E69"/>
    <w:rsid w:val="02583EAD"/>
    <w:rsid w:val="02861110"/>
    <w:rsid w:val="030D4D39"/>
    <w:rsid w:val="0352D84A"/>
    <w:rsid w:val="0390DECD"/>
    <w:rsid w:val="03A80DF1"/>
    <w:rsid w:val="03A9F8B3"/>
    <w:rsid w:val="03CED6D9"/>
    <w:rsid w:val="03F5D576"/>
    <w:rsid w:val="0441582A"/>
    <w:rsid w:val="04535D4A"/>
    <w:rsid w:val="045F1313"/>
    <w:rsid w:val="0466D860"/>
    <w:rsid w:val="0472848C"/>
    <w:rsid w:val="049782A6"/>
    <w:rsid w:val="04A80611"/>
    <w:rsid w:val="0548A705"/>
    <w:rsid w:val="05568D62"/>
    <w:rsid w:val="059D5C9B"/>
    <w:rsid w:val="05CF14E2"/>
    <w:rsid w:val="062CA74E"/>
    <w:rsid w:val="0633DE82"/>
    <w:rsid w:val="0634C6AA"/>
    <w:rsid w:val="06880318"/>
    <w:rsid w:val="0692CD94"/>
    <w:rsid w:val="069E243B"/>
    <w:rsid w:val="0707374C"/>
    <w:rsid w:val="070EDDBF"/>
    <w:rsid w:val="07174333"/>
    <w:rsid w:val="072F4738"/>
    <w:rsid w:val="07720880"/>
    <w:rsid w:val="07851457"/>
    <w:rsid w:val="07925DB7"/>
    <w:rsid w:val="07B0423E"/>
    <w:rsid w:val="07BE5F1A"/>
    <w:rsid w:val="08330430"/>
    <w:rsid w:val="0872E202"/>
    <w:rsid w:val="0890BA30"/>
    <w:rsid w:val="08E1D034"/>
    <w:rsid w:val="091B9FF7"/>
    <w:rsid w:val="091FE899"/>
    <w:rsid w:val="096D7FD5"/>
    <w:rsid w:val="099F1BD2"/>
    <w:rsid w:val="09A6AE4E"/>
    <w:rsid w:val="09A7FE2D"/>
    <w:rsid w:val="09AD6CE4"/>
    <w:rsid w:val="09AFBF8D"/>
    <w:rsid w:val="09BB4324"/>
    <w:rsid w:val="09D1A8FA"/>
    <w:rsid w:val="09D8CC37"/>
    <w:rsid w:val="0A20C21B"/>
    <w:rsid w:val="0A3004B4"/>
    <w:rsid w:val="0AA895BC"/>
    <w:rsid w:val="0B05953A"/>
    <w:rsid w:val="0B230BD5"/>
    <w:rsid w:val="0B6F6A4F"/>
    <w:rsid w:val="0BA69248"/>
    <w:rsid w:val="0BB846B8"/>
    <w:rsid w:val="0BE3370A"/>
    <w:rsid w:val="0BE89B55"/>
    <w:rsid w:val="0BF87B6C"/>
    <w:rsid w:val="0C05163B"/>
    <w:rsid w:val="0C82C075"/>
    <w:rsid w:val="0C89997A"/>
    <w:rsid w:val="0CAFE630"/>
    <w:rsid w:val="0CB9A3BB"/>
    <w:rsid w:val="0D0C36CF"/>
    <w:rsid w:val="0D429A01"/>
    <w:rsid w:val="0D5DF283"/>
    <w:rsid w:val="0D6C603B"/>
    <w:rsid w:val="0D8459A8"/>
    <w:rsid w:val="0DA5BFF0"/>
    <w:rsid w:val="0DA888EF"/>
    <w:rsid w:val="0DB489EB"/>
    <w:rsid w:val="0DCAEEC6"/>
    <w:rsid w:val="0DF27194"/>
    <w:rsid w:val="0E0332D2"/>
    <w:rsid w:val="0E79BACA"/>
    <w:rsid w:val="0E7FEF64"/>
    <w:rsid w:val="0EB81412"/>
    <w:rsid w:val="0F58DE4F"/>
    <w:rsid w:val="0F609904"/>
    <w:rsid w:val="0F7E033D"/>
    <w:rsid w:val="0F984598"/>
    <w:rsid w:val="1002B7A7"/>
    <w:rsid w:val="1013F794"/>
    <w:rsid w:val="108D22C9"/>
    <w:rsid w:val="10B01C68"/>
    <w:rsid w:val="10C77E5D"/>
    <w:rsid w:val="10CE593D"/>
    <w:rsid w:val="10E86074"/>
    <w:rsid w:val="11552AE1"/>
    <w:rsid w:val="1192CBC2"/>
    <w:rsid w:val="11998A58"/>
    <w:rsid w:val="12034806"/>
    <w:rsid w:val="122906E1"/>
    <w:rsid w:val="122EE3C7"/>
    <w:rsid w:val="123FD15E"/>
    <w:rsid w:val="1258B3A3"/>
    <w:rsid w:val="12EF3F72"/>
    <w:rsid w:val="131B363D"/>
    <w:rsid w:val="132064BA"/>
    <w:rsid w:val="132A08DF"/>
    <w:rsid w:val="1344CF28"/>
    <w:rsid w:val="13468E46"/>
    <w:rsid w:val="134DABFE"/>
    <w:rsid w:val="13892E9F"/>
    <w:rsid w:val="13D68253"/>
    <w:rsid w:val="14022C8B"/>
    <w:rsid w:val="14187952"/>
    <w:rsid w:val="14437E96"/>
    <w:rsid w:val="1453BD4E"/>
    <w:rsid w:val="147CBEC1"/>
    <w:rsid w:val="149D28EA"/>
    <w:rsid w:val="1500A928"/>
    <w:rsid w:val="154AA76F"/>
    <w:rsid w:val="159226CA"/>
    <w:rsid w:val="15B0BDDE"/>
    <w:rsid w:val="15B1D30C"/>
    <w:rsid w:val="15C245F5"/>
    <w:rsid w:val="15DD1950"/>
    <w:rsid w:val="15FF67C0"/>
    <w:rsid w:val="160B45C2"/>
    <w:rsid w:val="162970E5"/>
    <w:rsid w:val="166EEC6F"/>
    <w:rsid w:val="16F651E1"/>
    <w:rsid w:val="171DFD26"/>
    <w:rsid w:val="1721D3E0"/>
    <w:rsid w:val="17B36364"/>
    <w:rsid w:val="17B79244"/>
    <w:rsid w:val="17D15BB6"/>
    <w:rsid w:val="1814C1F2"/>
    <w:rsid w:val="18395FCB"/>
    <w:rsid w:val="188E30CB"/>
    <w:rsid w:val="189A7F07"/>
    <w:rsid w:val="189BDFCD"/>
    <w:rsid w:val="19023ABF"/>
    <w:rsid w:val="19BDCF32"/>
    <w:rsid w:val="19C32C07"/>
    <w:rsid w:val="1A353AE7"/>
    <w:rsid w:val="1A468E20"/>
    <w:rsid w:val="1A61E091"/>
    <w:rsid w:val="1A7DBEA6"/>
    <w:rsid w:val="1ADF2624"/>
    <w:rsid w:val="1AEF1C7F"/>
    <w:rsid w:val="1B1C625E"/>
    <w:rsid w:val="1B42E90D"/>
    <w:rsid w:val="1BA9776A"/>
    <w:rsid w:val="1BBC1E9A"/>
    <w:rsid w:val="1BD1BA27"/>
    <w:rsid w:val="1BDF6929"/>
    <w:rsid w:val="1BF37403"/>
    <w:rsid w:val="1C1AD463"/>
    <w:rsid w:val="1C4EDF96"/>
    <w:rsid w:val="1C961720"/>
    <w:rsid w:val="1CCF94B4"/>
    <w:rsid w:val="1CEB7F98"/>
    <w:rsid w:val="1D25C67A"/>
    <w:rsid w:val="1D7C2B11"/>
    <w:rsid w:val="1DEC7229"/>
    <w:rsid w:val="1E1D857C"/>
    <w:rsid w:val="1E4FA26A"/>
    <w:rsid w:val="1EE2D74A"/>
    <w:rsid w:val="1F0AF402"/>
    <w:rsid w:val="1F2FB2E4"/>
    <w:rsid w:val="1F996FE5"/>
    <w:rsid w:val="1FCBF17A"/>
    <w:rsid w:val="1FE96AF3"/>
    <w:rsid w:val="20801B4E"/>
    <w:rsid w:val="20C31904"/>
    <w:rsid w:val="2107093C"/>
    <w:rsid w:val="2115DEE9"/>
    <w:rsid w:val="2118B352"/>
    <w:rsid w:val="21299E74"/>
    <w:rsid w:val="213B01C2"/>
    <w:rsid w:val="213B420F"/>
    <w:rsid w:val="215B0FF3"/>
    <w:rsid w:val="216B2672"/>
    <w:rsid w:val="217E5A82"/>
    <w:rsid w:val="21A9B28B"/>
    <w:rsid w:val="21BAB6E7"/>
    <w:rsid w:val="21CD2EF0"/>
    <w:rsid w:val="223149D3"/>
    <w:rsid w:val="223C9AF5"/>
    <w:rsid w:val="224680B9"/>
    <w:rsid w:val="227CF713"/>
    <w:rsid w:val="228964AD"/>
    <w:rsid w:val="22B8C00F"/>
    <w:rsid w:val="22E8EB3A"/>
    <w:rsid w:val="23296D7C"/>
    <w:rsid w:val="232C9F42"/>
    <w:rsid w:val="23371C7E"/>
    <w:rsid w:val="239669BF"/>
    <w:rsid w:val="239968B4"/>
    <w:rsid w:val="23A2A174"/>
    <w:rsid w:val="23C4FAD8"/>
    <w:rsid w:val="242DAB95"/>
    <w:rsid w:val="248A0479"/>
    <w:rsid w:val="24E5BB4D"/>
    <w:rsid w:val="25594DED"/>
    <w:rsid w:val="25D8445C"/>
    <w:rsid w:val="2649DE1F"/>
    <w:rsid w:val="266A5B8F"/>
    <w:rsid w:val="26DE53D1"/>
    <w:rsid w:val="26E917D5"/>
    <w:rsid w:val="27313A0F"/>
    <w:rsid w:val="278BE64D"/>
    <w:rsid w:val="27E998AD"/>
    <w:rsid w:val="2858ED4B"/>
    <w:rsid w:val="286488A5"/>
    <w:rsid w:val="2868ABF2"/>
    <w:rsid w:val="28BA7CA6"/>
    <w:rsid w:val="28E97E55"/>
    <w:rsid w:val="2901E701"/>
    <w:rsid w:val="2935B4CB"/>
    <w:rsid w:val="2950A4DA"/>
    <w:rsid w:val="29EEA6AB"/>
    <w:rsid w:val="2A9CFB90"/>
    <w:rsid w:val="2AAEDAD2"/>
    <w:rsid w:val="2B461EDF"/>
    <w:rsid w:val="2BC8ABBB"/>
    <w:rsid w:val="2C34F43C"/>
    <w:rsid w:val="2C4F032C"/>
    <w:rsid w:val="2C7621ED"/>
    <w:rsid w:val="2D732AE7"/>
    <w:rsid w:val="2D8EF4DC"/>
    <w:rsid w:val="2DC711AA"/>
    <w:rsid w:val="2DDCD570"/>
    <w:rsid w:val="2DEE8508"/>
    <w:rsid w:val="2E115AD6"/>
    <w:rsid w:val="2E1427F5"/>
    <w:rsid w:val="2E428738"/>
    <w:rsid w:val="2EC16062"/>
    <w:rsid w:val="30177E02"/>
    <w:rsid w:val="306A55C9"/>
    <w:rsid w:val="3092DA81"/>
    <w:rsid w:val="30ABC33E"/>
    <w:rsid w:val="31069FF2"/>
    <w:rsid w:val="310CEE4E"/>
    <w:rsid w:val="310F37EC"/>
    <w:rsid w:val="318EF93E"/>
    <w:rsid w:val="31C5DC84"/>
    <w:rsid w:val="31C60F55"/>
    <w:rsid w:val="31DDBE8A"/>
    <w:rsid w:val="3204FB70"/>
    <w:rsid w:val="324CE381"/>
    <w:rsid w:val="32A6C576"/>
    <w:rsid w:val="32FB63A5"/>
    <w:rsid w:val="33706BFD"/>
    <w:rsid w:val="339D23B2"/>
    <w:rsid w:val="33B3B0C6"/>
    <w:rsid w:val="34316FF2"/>
    <w:rsid w:val="3444EC6D"/>
    <w:rsid w:val="3463DD90"/>
    <w:rsid w:val="346E3293"/>
    <w:rsid w:val="346F9359"/>
    <w:rsid w:val="34A0A854"/>
    <w:rsid w:val="34D95107"/>
    <w:rsid w:val="34D952E2"/>
    <w:rsid w:val="34EB3ABD"/>
    <w:rsid w:val="34F55DEA"/>
    <w:rsid w:val="3510B05B"/>
    <w:rsid w:val="351306F1"/>
    <w:rsid w:val="3513343D"/>
    <w:rsid w:val="35AC942F"/>
    <w:rsid w:val="364BD2B5"/>
    <w:rsid w:val="367D3CEA"/>
    <w:rsid w:val="3705A2D8"/>
    <w:rsid w:val="370FE31B"/>
    <w:rsid w:val="3718CCC0"/>
    <w:rsid w:val="378C147B"/>
    <w:rsid w:val="3796485F"/>
    <w:rsid w:val="37A5D355"/>
    <w:rsid w:val="380C5CE2"/>
    <w:rsid w:val="385F4E6B"/>
    <w:rsid w:val="3868956D"/>
    <w:rsid w:val="3883BCF6"/>
    <w:rsid w:val="389C25FE"/>
    <w:rsid w:val="39217FF9"/>
    <w:rsid w:val="39631D45"/>
    <w:rsid w:val="3992D604"/>
    <w:rsid w:val="3A41A208"/>
    <w:rsid w:val="3A483FAF"/>
    <w:rsid w:val="3A73E9E7"/>
    <w:rsid w:val="3A7E59A7"/>
    <w:rsid w:val="3B04C831"/>
    <w:rsid w:val="3B1C2A26"/>
    <w:rsid w:val="3B352CA5"/>
    <w:rsid w:val="3B5460B6"/>
    <w:rsid w:val="3B6D2371"/>
    <w:rsid w:val="3BAA749D"/>
    <w:rsid w:val="3BED912D"/>
    <w:rsid w:val="3C28C996"/>
    <w:rsid w:val="3CCA56D2"/>
    <w:rsid w:val="3D347EAC"/>
    <w:rsid w:val="3D78AB52"/>
    <w:rsid w:val="3D921862"/>
    <w:rsid w:val="3DC1D770"/>
    <w:rsid w:val="3DE7B2B0"/>
    <w:rsid w:val="3E104F7C"/>
    <w:rsid w:val="3E8A6349"/>
    <w:rsid w:val="3EBE5137"/>
    <w:rsid w:val="3EEDB731"/>
    <w:rsid w:val="3F1B4193"/>
    <w:rsid w:val="3F1C484A"/>
    <w:rsid w:val="3F694CB3"/>
    <w:rsid w:val="3FABED0C"/>
    <w:rsid w:val="3FCF220F"/>
    <w:rsid w:val="3FD94F35"/>
    <w:rsid w:val="4021AABB"/>
    <w:rsid w:val="40C57082"/>
    <w:rsid w:val="40DA8E59"/>
    <w:rsid w:val="413EECD7"/>
    <w:rsid w:val="4195EF61"/>
    <w:rsid w:val="41A1F5DA"/>
    <w:rsid w:val="41A82A74"/>
    <w:rsid w:val="428CF761"/>
    <w:rsid w:val="42BB55A9"/>
    <w:rsid w:val="42CF1462"/>
    <w:rsid w:val="42F85073"/>
    <w:rsid w:val="434EE9AB"/>
    <w:rsid w:val="438AD1EE"/>
    <w:rsid w:val="43A020E8"/>
    <w:rsid w:val="43A424D7"/>
    <w:rsid w:val="43FCD0F7"/>
    <w:rsid w:val="4427EDDF"/>
    <w:rsid w:val="446935C2"/>
    <w:rsid w:val="44E37C60"/>
    <w:rsid w:val="44F25A52"/>
    <w:rsid w:val="45239590"/>
    <w:rsid w:val="45434B8D"/>
    <w:rsid w:val="460558E8"/>
    <w:rsid w:val="460AD616"/>
    <w:rsid w:val="46430CA6"/>
    <w:rsid w:val="4663A580"/>
    <w:rsid w:val="470A03ED"/>
    <w:rsid w:val="47480A70"/>
    <w:rsid w:val="47C2D1FF"/>
    <w:rsid w:val="47F670D2"/>
    <w:rsid w:val="4848B21C"/>
    <w:rsid w:val="4876670A"/>
    <w:rsid w:val="48A5A278"/>
    <w:rsid w:val="4909D080"/>
    <w:rsid w:val="49334E01"/>
    <w:rsid w:val="4971EBFC"/>
    <w:rsid w:val="49CDEAD1"/>
    <w:rsid w:val="4A823AE8"/>
    <w:rsid w:val="4A835016"/>
    <w:rsid w:val="4AE7ECB0"/>
    <w:rsid w:val="4C028607"/>
    <w:rsid w:val="4C871615"/>
    <w:rsid w:val="4CB5D9FF"/>
    <w:rsid w:val="4CDE1CBC"/>
    <w:rsid w:val="4D09C6F4"/>
    <w:rsid w:val="4D358AEE"/>
    <w:rsid w:val="4D4B320E"/>
    <w:rsid w:val="4D9CB839"/>
    <w:rsid w:val="4DB2C305"/>
    <w:rsid w:val="4DC3C16E"/>
    <w:rsid w:val="4E00F0D9"/>
    <w:rsid w:val="4E32C087"/>
    <w:rsid w:val="4E5316B9"/>
    <w:rsid w:val="4E805488"/>
    <w:rsid w:val="4E9201F4"/>
    <w:rsid w:val="4EB9A381"/>
    <w:rsid w:val="4EC4CDC1"/>
    <w:rsid w:val="4F047273"/>
    <w:rsid w:val="4F09711C"/>
    <w:rsid w:val="4F1CEBF1"/>
    <w:rsid w:val="4F295099"/>
    <w:rsid w:val="4F3A8B70"/>
    <w:rsid w:val="4F407FBD"/>
    <w:rsid w:val="4F964CDC"/>
    <w:rsid w:val="4FEB8283"/>
    <w:rsid w:val="50194A4E"/>
    <w:rsid w:val="5032D657"/>
    <w:rsid w:val="509BCC92"/>
    <w:rsid w:val="50AE23AC"/>
    <w:rsid w:val="50B52F82"/>
    <w:rsid w:val="50DE1686"/>
    <w:rsid w:val="50EC2A2F"/>
    <w:rsid w:val="51119FCD"/>
    <w:rsid w:val="51812BC6"/>
    <w:rsid w:val="52080B85"/>
    <w:rsid w:val="526FF68B"/>
    <w:rsid w:val="52982766"/>
    <w:rsid w:val="52C60113"/>
    <w:rsid w:val="532060BE"/>
    <w:rsid w:val="53249282"/>
    <w:rsid w:val="536EA5F9"/>
    <w:rsid w:val="539C9F9A"/>
    <w:rsid w:val="53A05E40"/>
    <w:rsid w:val="53B43460"/>
    <w:rsid w:val="53C19EAF"/>
    <w:rsid w:val="53FAC8C8"/>
    <w:rsid w:val="545E6CDD"/>
    <w:rsid w:val="545F0455"/>
    <w:rsid w:val="549D4746"/>
    <w:rsid w:val="54C80F21"/>
    <w:rsid w:val="5506AD1C"/>
    <w:rsid w:val="55616A24"/>
    <w:rsid w:val="5565E716"/>
    <w:rsid w:val="55A6411F"/>
    <w:rsid w:val="55C68BBE"/>
    <w:rsid w:val="563B42B6"/>
    <w:rsid w:val="5640D25C"/>
    <w:rsid w:val="56570561"/>
    <w:rsid w:val="569DC2B8"/>
    <w:rsid w:val="56C441F1"/>
    <w:rsid w:val="5730CB16"/>
    <w:rsid w:val="577FB261"/>
    <w:rsid w:val="57AA1595"/>
    <w:rsid w:val="57BDEBB5"/>
    <w:rsid w:val="57C76BD7"/>
    <w:rsid w:val="57D48361"/>
    <w:rsid w:val="57DD8CFA"/>
    <w:rsid w:val="582B670E"/>
    <w:rsid w:val="584E467E"/>
    <w:rsid w:val="588A9296"/>
    <w:rsid w:val="588B8930"/>
    <w:rsid w:val="58B47DB0"/>
    <w:rsid w:val="58CE94B0"/>
    <w:rsid w:val="591EE243"/>
    <w:rsid w:val="5935ACC0"/>
    <w:rsid w:val="5938D904"/>
    <w:rsid w:val="59AEBEEC"/>
    <w:rsid w:val="59BFAF8B"/>
    <w:rsid w:val="59D54CF3"/>
    <w:rsid w:val="5A77AE71"/>
    <w:rsid w:val="5AF68896"/>
    <w:rsid w:val="5B0B59DA"/>
    <w:rsid w:val="5B7F9A49"/>
    <w:rsid w:val="5C063572"/>
    <w:rsid w:val="5C245502"/>
    <w:rsid w:val="5C78347B"/>
    <w:rsid w:val="5C8C64AA"/>
    <w:rsid w:val="5CA41BAC"/>
    <w:rsid w:val="5D2A5A7E"/>
    <w:rsid w:val="5D65D050"/>
    <w:rsid w:val="5D7545BA"/>
    <w:rsid w:val="5D7D7F85"/>
    <w:rsid w:val="5E19D905"/>
    <w:rsid w:val="5E3873C3"/>
    <w:rsid w:val="5E4525AB"/>
    <w:rsid w:val="5E4D9422"/>
    <w:rsid w:val="5EA4D88E"/>
    <w:rsid w:val="5EA547CD"/>
    <w:rsid w:val="5EE2796F"/>
    <w:rsid w:val="5EE528AF"/>
    <w:rsid w:val="5F2A1F9E"/>
    <w:rsid w:val="5F2BC17A"/>
    <w:rsid w:val="5F61C4D5"/>
    <w:rsid w:val="5F6AD3B6"/>
    <w:rsid w:val="5FDE4EEF"/>
    <w:rsid w:val="600DAA51"/>
    <w:rsid w:val="608E23E1"/>
    <w:rsid w:val="60962FF6"/>
    <w:rsid w:val="60D31A31"/>
    <w:rsid w:val="60D7E02D"/>
    <w:rsid w:val="610B7E66"/>
    <w:rsid w:val="611B8E6A"/>
    <w:rsid w:val="61605288"/>
    <w:rsid w:val="617907C7"/>
    <w:rsid w:val="617A24D5"/>
    <w:rsid w:val="61CF398D"/>
    <w:rsid w:val="61DC7950"/>
    <w:rsid w:val="620D4010"/>
    <w:rsid w:val="62395DBD"/>
    <w:rsid w:val="627E0591"/>
    <w:rsid w:val="62AF275B"/>
    <w:rsid w:val="62DA9146"/>
    <w:rsid w:val="63033B8E"/>
    <w:rsid w:val="636A0DCF"/>
    <w:rsid w:val="63B63BF2"/>
    <w:rsid w:val="6415D9E3"/>
    <w:rsid w:val="64178689"/>
    <w:rsid w:val="64560B75"/>
    <w:rsid w:val="649BF739"/>
    <w:rsid w:val="64EAE5CE"/>
    <w:rsid w:val="6505997D"/>
    <w:rsid w:val="65B78825"/>
    <w:rsid w:val="65EADE9B"/>
    <w:rsid w:val="665B56DC"/>
    <w:rsid w:val="668EC5F1"/>
    <w:rsid w:val="66C91D68"/>
    <w:rsid w:val="6778E58B"/>
    <w:rsid w:val="678403DC"/>
    <w:rsid w:val="678FC3FF"/>
    <w:rsid w:val="67964054"/>
    <w:rsid w:val="67A1B42D"/>
    <w:rsid w:val="67B0AA33"/>
    <w:rsid w:val="67E254FE"/>
    <w:rsid w:val="68746238"/>
    <w:rsid w:val="688901A6"/>
    <w:rsid w:val="68B30033"/>
    <w:rsid w:val="6940847E"/>
    <w:rsid w:val="69CF57AD"/>
    <w:rsid w:val="69DF3908"/>
    <w:rsid w:val="69EBA38E"/>
    <w:rsid w:val="6A713973"/>
    <w:rsid w:val="6AFCEB5E"/>
    <w:rsid w:val="6B3145D3"/>
    <w:rsid w:val="6BFB8F39"/>
    <w:rsid w:val="6C0E82FC"/>
    <w:rsid w:val="6C25E3F6"/>
    <w:rsid w:val="6C5BCB1D"/>
    <w:rsid w:val="6C6503DD"/>
    <w:rsid w:val="6C856408"/>
    <w:rsid w:val="6CCC215F"/>
    <w:rsid w:val="6D7421FE"/>
    <w:rsid w:val="6DAA8533"/>
    <w:rsid w:val="6DAE4E71"/>
    <w:rsid w:val="6E2BA4D6"/>
    <w:rsid w:val="6E3702C7"/>
    <w:rsid w:val="6EFF01C0"/>
    <w:rsid w:val="6F351ABD"/>
    <w:rsid w:val="6F9D296A"/>
    <w:rsid w:val="6FE01D83"/>
    <w:rsid w:val="70221F1A"/>
    <w:rsid w:val="7034BBB2"/>
    <w:rsid w:val="704A5CC1"/>
    <w:rsid w:val="7087A0F5"/>
    <w:rsid w:val="70B1C3DC"/>
    <w:rsid w:val="711EFD88"/>
    <w:rsid w:val="713B3351"/>
    <w:rsid w:val="71609A78"/>
    <w:rsid w:val="71D26A8F"/>
    <w:rsid w:val="723CF0DE"/>
    <w:rsid w:val="727A6A81"/>
    <w:rsid w:val="727C62BF"/>
    <w:rsid w:val="728E7FF3"/>
    <w:rsid w:val="72B0D643"/>
    <w:rsid w:val="72CAA7FA"/>
    <w:rsid w:val="72E83012"/>
    <w:rsid w:val="737C03B4"/>
    <w:rsid w:val="73A6C445"/>
    <w:rsid w:val="74124455"/>
    <w:rsid w:val="74132566"/>
    <w:rsid w:val="742A5054"/>
    <w:rsid w:val="74357ECA"/>
    <w:rsid w:val="747BF609"/>
    <w:rsid w:val="74B4261E"/>
    <w:rsid w:val="755A218C"/>
    <w:rsid w:val="756E4344"/>
    <w:rsid w:val="75752918"/>
    <w:rsid w:val="75AAA353"/>
    <w:rsid w:val="75F5C914"/>
    <w:rsid w:val="76102994"/>
    <w:rsid w:val="76892F60"/>
    <w:rsid w:val="76BE5E20"/>
    <w:rsid w:val="76F27EDF"/>
    <w:rsid w:val="7850EEAC"/>
    <w:rsid w:val="787FA41F"/>
    <w:rsid w:val="789111C7"/>
    <w:rsid w:val="78C3BEE3"/>
    <w:rsid w:val="79E421FB"/>
    <w:rsid w:val="7A08CD50"/>
    <w:rsid w:val="7A9A5C21"/>
    <w:rsid w:val="7B1E1565"/>
    <w:rsid w:val="7B6927DF"/>
    <w:rsid w:val="7B90C142"/>
    <w:rsid w:val="7BA0F81A"/>
    <w:rsid w:val="7CB22B11"/>
    <w:rsid w:val="7CE23DDF"/>
    <w:rsid w:val="7CE2B468"/>
    <w:rsid w:val="7CEE2DC3"/>
    <w:rsid w:val="7D11C76D"/>
    <w:rsid w:val="7D26E209"/>
    <w:rsid w:val="7D2E0546"/>
    <w:rsid w:val="7DC3C8E1"/>
    <w:rsid w:val="7DF85591"/>
    <w:rsid w:val="7E2B2306"/>
    <w:rsid w:val="7E489E9D"/>
    <w:rsid w:val="7E8B8A71"/>
    <w:rsid w:val="7EC5D998"/>
    <w:rsid w:val="7ECFF132"/>
    <w:rsid w:val="7EDA4635"/>
    <w:rsid w:val="7EDB107E"/>
    <w:rsid w:val="7F232E9B"/>
    <w:rsid w:val="7F24C232"/>
    <w:rsid w:val="7F487C00"/>
    <w:rsid w:val="7F64FD61"/>
    <w:rsid w:val="7FE179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1ED80"/>
  <w15:chartTrackingRefBased/>
  <w15:docId w15:val="{2AC48090-8A98-4846-B4F8-F9DEE0D6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F7"/>
    <w:rPr>
      <w:rFonts w:ascii="Times New Roman" w:hAnsi="Times New Roman"/>
      <w:sz w:val="24"/>
    </w:rPr>
  </w:style>
  <w:style w:type="paragraph" w:styleId="Heading1">
    <w:name w:val="heading 1"/>
    <w:basedOn w:val="Normal"/>
    <w:next w:val="Normal"/>
    <w:link w:val="Heading1Char"/>
    <w:uiPriority w:val="9"/>
    <w:qFormat/>
    <w:rsid w:val="00955F68"/>
    <w:pPr>
      <w:keepNext/>
      <w:keepLines/>
      <w:spacing w:before="600" w:after="60"/>
      <w:contextualSpacing/>
      <w:jc w:val="center"/>
      <w:outlineLvl w:val="0"/>
    </w:pPr>
    <w:rPr>
      <w:rFonts w:asciiTheme="majorHAnsi" w:eastAsiaTheme="majorEastAsia" w:hAnsiTheme="majorHAnsi" w:cstheme="majorBidi"/>
      <w:color w:val="00B050"/>
      <w:sz w:val="32"/>
    </w:rPr>
  </w:style>
  <w:style w:type="paragraph" w:styleId="Heading2">
    <w:name w:val="heading 2"/>
    <w:basedOn w:val="Normal"/>
    <w:next w:val="Normal"/>
    <w:link w:val="Heading2Char"/>
    <w:uiPriority w:val="9"/>
    <w:unhideWhenUsed/>
    <w:qFormat/>
    <w:rsid w:val="00FA76E8"/>
    <w:pPr>
      <w:keepNext/>
      <w:keepLines/>
      <w:spacing w:before="240" w:after="0"/>
      <w:contextualSpacing/>
      <w:outlineLvl w:val="1"/>
    </w:pPr>
    <w:rPr>
      <w:rFonts w:asciiTheme="majorHAnsi" w:eastAsiaTheme="majorEastAsia" w:hAnsiTheme="majorHAnsi" w:cstheme="majorBidi"/>
      <w:b/>
      <w:caps/>
      <w:color w:val="auto"/>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F68"/>
    <w:rPr>
      <w:rFonts w:asciiTheme="majorHAnsi" w:eastAsiaTheme="majorEastAsia" w:hAnsiTheme="majorHAnsi" w:cstheme="majorBidi"/>
      <w:color w:val="00B050"/>
      <w:sz w:val="32"/>
    </w:rPr>
  </w:style>
  <w:style w:type="character" w:customStyle="1" w:styleId="Heading2Char">
    <w:name w:val="Heading 2 Char"/>
    <w:basedOn w:val="DefaultParagraphFont"/>
    <w:link w:val="Heading2"/>
    <w:uiPriority w:val="9"/>
    <w:rsid w:val="00FA76E8"/>
    <w:rPr>
      <w:rFonts w:asciiTheme="majorHAnsi" w:eastAsiaTheme="majorEastAsia" w:hAnsiTheme="majorHAnsi" w:cstheme="majorBidi"/>
      <w:b/>
      <w:caps/>
      <w:color w:val="auto"/>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styleId="TOCHeading">
    <w:name w:val="TOC Heading"/>
    <w:basedOn w:val="Heading1"/>
    <w:next w:val="Normal"/>
    <w:uiPriority w:val="39"/>
    <w:unhideWhenUsed/>
    <w:qFormat/>
    <w:rsid w:val="0047735F"/>
    <w:pPr>
      <w:spacing w:before="240" w:after="0" w:line="259" w:lineRule="auto"/>
      <w:contextualSpacing w:val="0"/>
      <w:outlineLvl w:val="9"/>
    </w:pPr>
    <w:rPr>
      <w:szCs w:val="32"/>
    </w:rPr>
  </w:style>
  <w:style w:type="paragraph" w:styleId="TOC2">
    <w:name w:val="toc 2"/>
    <w:basedOn w:val="Normal"/>
    <w:next w:val="Normal"/>
    <w:autoRedefine/>
    <w:uiPriority w:val="39"/>
    <w:unhideWhenUsed/>
    <w:rsid w:val="00C22045"/>
    <w:pPr>
      <w:spacing w:after="100"/>
      <w:ind w:left="220"/>
    </w:pPr>
  </w:style>
  <w:style w:type="paragraph" w:styleId="TOC1">
    <w:name w:val="toc 1"/>
    <w:basedOn w:val="Normal"/>
    <w:next w:val="Normal"/>
    <w:autoRedefine/>
    <w:uiPriority w:val="39"/>
    <w:unhideWhenUsed/>
    <w:rsid w:val="00C22045"/>
    <w:pPr>
      <w:spacing w:after="100"/>
    </w:pPr>
  </w:style>
  <w:style w:type="table" w:styleId="TableGrid">
    <w:name w:val="Table Grid"/>
    <w:basedOn w:val="TableNormal"/>
    <w:uiPriority w:val="59"/>
    <w:rsid w:val="000C5E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67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www.goodfreephotos.com/Free-Stock-Photos/mysterious-forest-with-light-through-trees.jpg.php" TargetMode="External"/><Relationship Id="rId14" Type="http://schemas.openxmlformats.org/officeDocument/2006/relationships/image" Target="media/image6.png"/><Relationship Id="rId22" Type="http://schemas.openxmlformats.org/officeDocument/2006/relationships/footer" Target="footer1.xml"/><Relationship Id="rId27"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AppData\Roaming\Microsoft\Templates\Student%20report%20with%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4984-DB6B-4B71-93BC-DC5BA516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photo</Template>
  <TotalTime>1</TotalTime>
  <Pages>12</Pages>
  <Words>1857</Words>
  <Characters>10002</Characters>
  <Application>Microsoft Office Word</Application>
  <DocSecurity>0</DocSecurity>
  <Lines>252</Lines>
  <Paragraphs>88</Paragraphs>
  <ScaleCrop>false</ScaleCrop>
  <Company/>
  <LinksUpToDate>false</LinksUpToDate>
  <CharactersWithSpaces>11831</CharactersWithSpaces>
  <SharedDoc>false</SharedDoc>
  <HLinks>
    <vt:vector size="84" baseType="variant">
      <vt:variant>
        <vt:i4>1572922</vt:i4>
      </vt:variant>
      <vt:variant>
        <vt:i4>80</vt:i4>
      </vt:variant>
      <vt:variant>
        <vt:i4>0</vt:i4>
      </vt:variant>
      <vt:variant>
        <vt:i4>5</vt:i4>
      </vt:variant>
      <vt:variant>
        <vt:lpwstr/>
      </vt:variant>
      <vt:variant>
        <vt:lpwstr>_Toc148122184</vt:lpwstr>
      </vt:variant>
      <vt:variant>
        <vt:i4>1572922</vt:i4>
      </vt:variant>
      <vt:variant>
        <vt:i4>74</vt:i4>
      </vt:variant>
      <vt:variant>
        <vt:i4>0</vt:i4>
      </vt:variant>
      <vt:variant>
        <vt:i4>5</vt:i4>
      </vt:variant>
      <vt:variant>
        <vt:lpwstr/>
      </vt:variant>
      <vt:variant>
        <vt:lpwstr>_Toc148122183</vt:lpwstr>
      </vt:variant>
      <vt:variant>
        <vt:i4>1572922</vt:i4>
      </vt:variant>
      <vt:variant>
        <vt:i4>68</vt:i4>
      </vt:variant>
      <vt:variant>
        <vt:i4>0</vt:i4>
      </vt:variant>
      <vt:variant>
        <vt:i4>5</vt:i4>
      </vt:variant>
      <vt:variant>
        <vt:lpwstr/>
      </vt:variant>
      <vt:variant>
        <vt:lpwstr>_Toc148122182</vt:lpwstr>
      </vt:variant>
      <vt:variant>
        <vt:i4>1572922</vt:i4>
      </vt:variant>
      <vt:variant>
        <vt:i4>62</vt:i4>
      </vt:variant>
      <vt:variant>
        <vt:i4>0</vt:i4>
      </vt:variant>
      <vt:variant>
        <vt:i4>5</vt:i4>
      </vt:variant>
      <vt:variant>
        <vt:lpwstr/>
      </vt:variant>
      <vt:variant>
        <vt:lpwstr>_Toc148122181</vt:lpwstr>
      </vt:variant>
      <vt:variant>
        <vt:i4>1572922</vt:i4>
      </vt:variant>
      <vt:variant>
        <vt:i4>56</vt:i4>
      </vt:variant>
      <vt:variant>
        <vt:i4>0</vt:i4>
      </vt:variant>
      <vt:variant>
        <vt:i4>5</vt:i4>
      </vt:variant>
      <vt:variant>
        <vt:lpwstr/>
      </vt:variant>
      <vt:variant>
        <vt:lpwstr>_Toc148122180</vt:lpwstr>
      </vt:variant>
      <vt:variant>
        <vt:i4>1507386</vt:i4>
      </vt:variant>
      <vt:variant>
        <vt:i4>50</vt:i4>
      </vt:variant>
      <vt:variant>
        <vt:i4>0</vt:i4>
      </vt:variant>
      <vt:variant>
        <vt:i4>5</vt:i4>
      </vt:variant>
      <vt:variant>
        <vt:lpwstr/>
      </vt:variant>
      <vt:variant>
        <vt:lpwstr>_Toc148122179</vt:lpwstr>
      </vt:variant>
      <vt:variant>
        <vt:i4>1507386</vt:i4>
      </vt:variant>
      <vt:variant>
        <vt:i4>44</vt:i4>
      </vt:variant>
      <vt:variant>
        <vt:i4>0</vt:i4>
      </vt:variant>
      <vt:variant>
        <vt:i4>5</vt:i4>
      </vt:variant>
      <vt:variant>
        <vt:lpwstr/>
      </vt:variant>
      <vt:variant>
        <vt:lpwstr>_Toc148122178</vt:lpwstr>
      </vt:variant>
      <vt:variant>
        <vt:i4>1507386</vt:i4>
      </vt:variant>
      <vt:variant>
        <vt:i4>38</vt:i4>
      </vt:variant>
      <vt:variant>
        <vt:i4>0</vt:i4>
      </vt:variant>
      <vt:variant>
        <vt:i4>5</vt:i4>
      </vt:variant>
      <vt:variant>
        <vt:lpwstr/>
      </vt:variant>
      <vt:variant>
        <vt:lpwstr>_Toc148122177</vt:lpwstr>
      </vt:variant>
      <vt:variant>
        <vt:i4>1507386</vt:i4>
      </vt:variant>
      <vt:variant>
        <vt:i4>32</vt:i4>
      </vt:variant>
      <vt:variant>
        <vt:i4>0</vt:i4>
      </vt:variant>
      <vt:variant>
        <vt:i4>5</vt:i4>
      </vt:variant>
      <vt:variant>
        <vt:lpwstr/>
      </vt:variant>
      <vt:variant>
        <vt:lpwstr>_Toc148122176</vt:lpwstr>
      </vt:variant>
      <vt:variant>
        <vt:i4>1507386</vt:i4>
      </vt:variant>
      <vt:variant>
        <vt:i4>26</vt:i4>
      </vt:variant>
      <vt:variant>
        <vt:i4>0</vt:i4>
      </vt:variant>
      <vt:variant>
        <vt:i4>5</vt:i4>
      </vt:variant>
      <vt:variant>
        <vt:lpwstr/>
      </vt:variant>
      <vt:variant>
        <vt:lpwstr>_Toc148122175</vt:lpwstr>
      </vt:variant>
      <vt:variant>
        <vt:i4>1507386</vt:i4>
      </vt:variant>
      <vt:variant>
        <vt:i4>20</vt:i4>
      </vt:variant>
      <vt:variant>
        <vt:i4>0</vt:i4>
      </vt:variant>
      <vt:variant>
        <vt:i4>5</vt:i4>
      </vt:variant>
      <vt:variant>
        <vt:lpwstr/>
      </vt:variant>
      <vt:variant>
        <vt:lpwstr>_Toc148122174</vt:lpwstr>
      </vt:variant>
      <vt:variant>
        <vt:i4>1507386</vt:i4>
      </vt:variant>
      <vt:variant>
        <vt:i4>14</vt:i4>
      </vt:variant>
      <vt:variant>
        <vt:i4>0</vt:i4>
      </vt:variant>
      <vt:variant>
        <vt:i4>5</vt:i4>
      </vt:variant>
      <vt:variant>
        <vt:lpwstr/>
      </vt:variant>
      <vt:variant>
        <vt:lpwstr>_Toc148122173</vt:lpwstr>
      </vt:variant>
      <vt:variant>
        <vt:i4>1507386</vt:i4>
      </vt:variant>
      <vt:variant>
        <vt:i4>8</vt:i4>
      </vt:variant>
      <vt:variant>
        <vt:i4>0</vt:i4>
      </vt:variant>
      <vt:variant>
        <vt:i4>5</vt:i4>
      </vt:variant>
      <vt:variant>
        <vt:lpwstr/>
      </vt:variant>
      <vt:variant>
        <vt:lpwstr>_Toc148122172</vt:lpwstr>
      </vt:variant>
      <vt:variant>
        <vt:i4>1507386</vt:i4>
      </vt:variant>
      <vt:variant>
        <vt:i4>2</vt:i4>
      </vt:variant>
      <vt:variant>
        <vt:i4>0</vt:i4>
      </vt:variant>
      <vt:variant>
        <vt:i4>5</vt:i4>
      </vt:variant>
      <vt:variant>
        <vt:lpwstr/>
      </vt:variant>
      <vt:variant>
        <vt:lpwstr>_Toc148122171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Manolo Ortiz</dc:creator>
  <cp:keywords/>
  <dc:description/>
  <cp:lastModifiedBy>Manolo Ortiz</cp:lastModifiedBy>
  <cp:revision>3</cp:revision>
  <cp:lastPrinted>2023-10-14T03:43:00Z</cp:lastPrinted>
  <dcterms:created xsi:type="dcterms:W3CDTF">2023-11-29T00:49:00Z</dcterms:created>
  <dcterms:modified xsi:type="dcterms:W3CDTF">2023-11-29T00:49:00Z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ced1d138-98df-4704-a0ef-e14b31ebac40</vt:lpwstr>
  </property>
</Properties>
</file>